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A1" w:rsidRDefault="00F55EA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CF0898" w:rsidTr="00CF0898">
        <w:tc>
          <w:tcPr>
            <w:tcW w:w="562" w:type="dxa"/>
          </w:tcPr>
          <w:p w:rsidR="00CF0898" w:rsidRPr="00CF0898" w:rsidRDefault="00CF0898" w:rsidP="00CF089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119" w:type="dxa"/>
          </w:tcPr>
          <w:p w:rsidR="00CF0898" w:rsidRPr="00CF0898" w:rsidRDefault="00CF0898" w:rsidP="00CF0898">
            <w:pPr>
              <w:jc w:val="center"/>
              <w:rPr>
                <w:b/>
              </w:rPr>
            </w:pPr>
            <w:r>
              <w:rPr>
                <w:b/>
              </w:rPr>
              <w:t>ФИО автора</w:t>
            </w:r>
          </w:p>
        </w:tc>
        <w:tc>
          <w:tcPr>
            <w:tcW w:w="5664" w:type="dxa"/>
          </w:tcPr>
          <w:p w:rsidR="00CF0898" w:rsidRPr="00CF0898" w:rsidRDefault="00CF0898" w:rsidP="00CF0898">
            <w:pPr>
              <w:jc w:val="center"/>
              <w:rPr>
                <w:b/>
              </w:rPr>
            </w:pPr>
            <w:r>
              <w:rPr>
                <w:b/>
              </w:rPr>
              <w:t>Название статьи</w:t>
            </w:r>
          </w:p>
        </w:tc>
      </w:tr>
      <w:tr w:rsidR="00CF0898" w:rsidTr="00CF0898">
        <w:tc>
          <w:tcPr>
            <w:tcW w:w="562" w:type="dxa"/>
          </w:tcPr>
          <w:p w:rsidR="00CF0898" w:rsidRDefault="00C932F5">
            <w:r>
              <w:t>1</w:t>
            </w:r>
          </w:p>
        </w:tc>
        <w:tc>
          <w:tcPr>
            <w:tcW w:w="3119" w:type="dxa"/>
          </w:tcPr>
          <w:p w:rsidR="00CF0898" w:rsidRDefault="00C932F5">
            <w:r w:rsidRPr="00C932F5">
              <w:t>Ю. Х. Генчева</w:t>
            </w:r>
          </w:p>
        </w:tc>
        <w:tc>
          <w:tcPr>
            <w:tcW w:w="5664" w:type="dxa"/>
          </w:tcPr>
          <w:p w:rsidR="00CF0898" w:rsidRDefault="00D85A2C">
            <w:r w:rsidRPr="00D85A2C">
              <w:t>ОБ АВТОНОМНОМ ОБУЧЕНИИ МЕЖКУЛЬТУРНОЙ ОСВЕДОМЛЕННОСТИ. ПРАКТИЧЕСКИЕ ВЫВОДЫ ИЗ АНАЛИЗА РЕАЛЬНОЙ ОБСТАНОВКИ НА ЗАНЯТИЯХ, ПРОВОДЯЩИХСЯ НА АНГЛИЙСКОМ ЯЗЫКЕ</w:t>
            </w:r>
          </w:p>
        </w:tc>
      </w:tr>
      <w:tr w:rsidR="00CF0898" w:rsidTr="00CF0898">
        <w:tc>
          <w:tcPr>
            <w:tcW w:w="562" w:type="dxa"/>
          </w:tcPr>
          <w:p w:rsidR="00CF0898" w:rsidRDefault="00C932F5">
            <w:r>
              <w:t>2</w:t>
            </w:r>
          </w:p>
        </w:tc>
        <w:tc>
          <w:tcPr>
            <w:tcW w:w="3119" w:type="dxa"/>
          </w:tcPr>
          <w:p w:rsidR="00D85A2C" w:rsidRDefault="00744C6E" w:rsidP="00D85A2C">
            <w:r>
              <w:t xml:space="preserve">М.Р. </w:t>
            </w:r>
            <w:r w:rsidR="00C932F5" w:rsidRPr="00C932F5">
              <w:t>Арпентьева</w:t>
            </w:r>
          </w:p>
          <w:p w:rsidR="00CF0898" w:rsidRDefault="00CF0898" w:rsidP="00C932F5"/>
        </w:tc>
        <w:tc>
          <w:tcPr>
            <w:tcW w:w="5664" w:type="dxa"/>
          </w:tcPr>
          <w:p w:rsidR="00CF0898" w:rsidRDefault="00C21468">
            <w:r w:rsidRPr="00C21468">
              <w:t>ДИАГНОСТИКА СТИЛЯ УЧЕБНОЙ ДЕЯТЕЛЬНОСТИ КАК АКТУАЛЬНАЯ ПРОБЛЕМА СОВРЕМЕННОЙ ЛИНГВОДИДАКТИКИ</w:t>
            </w:r>
          </w:p>
        </w:tc>
      </w:tr>
      <w:tr w:rsidR="00CF0898" w:rsidTr="00CF0898">
        <w:tc>
          <w:tcPr>
            <w:tcW w:w="562" w:type="dxa"/>
          </w:tcPr>
          <w:p w:rsidR="00CF0898" w:rsidRDefault="00C932F5">
            <w:r>
              <w:t>3</w:t>
            </w:r>
          </w:p>
        </w:tc>
        <w:tc>
          <w:tcPr>
            <w:tcW w:w="3119" w:type="dxa"/>
          </w:tcPr>
          <w:p w:rsidR="00CF0898" w:rsidRDefault="00744C6E">
            <w:r w:rsidRPr="00744C6E">
              <w:t>Е.А. Арутюнян, И. А. Бредихина</w:t>
            </w:r>
          </w:p>
        </w:tc>
        <w:tc>
          <w:tcPr>
            <w:tcW w:w="5664" w:type="dxa"/>
          </w:tcPr>
          <w:p w:rsidR="00CF0898" w:rsidRDefault="00744C6E">
            <w:r w:rsidRPr="00744C6E">
              <w:t>САМОСТОЯТЕЛЬНАЯ РАБОТА СТУДЕНТОВ ЯЗЫКОВЫХ НАПРАВЛЕНИЙ ПОДГОТОВКИ ПРИ ОБУЧЕНИИ ИНОЯЗЫЧНОЙ ДИАЛОГИЧЕСКОЙ РЕЧЕВОЙ ДЕЯТЕЛЬНОСТИ</w:t>
            </w:r>
          </w:p>
        </w:tc>
      </w:tr>
      <w:tr w:rsidR="00CF0898" w:rsidTr="00CF0898">
        <w:tc>
          <w:tcPr>
            <w:tcW w:w="562" w:type="dxa"/>
          </w:tcPr>
          <w:p w:rsidR="00CF0898" w:rsidRDefault="00744C6E">
            <w:r>
              <w:t>4</w:t>
            </w:r>
          </w:p>
        </w:tc>
        <w:tc>
          <w:tcPr>
            <w:tcW w:w="3119" w:type="dxa"/>
          </w:tcPr>
          <w:p w:rsidR="00CF0898" w:rsidRDefault="00F5719F">
            <w:r w:rsidRPr="00F5719F">
              <w:t>И.А. Бредихина, Е.В. Бабицкая</w:t>
            </w:r>
          </w:p>
        </w:tc>
        <w:tc>
          <w:tcPr>
            <w:tcW w:w="5664" w:type="dxa"/>
          </w:tcPr>
          <w:p w:rsidR="00CF0898" w:rsidRDefault="00F5719F">
            <w:r w:rsidRPr="00F5719F">
              <w:t>ИСПОЛЬЗОВАНИЕ ЭЛЕКТРОННОГО УЧЕБНОГО ГЛОССАРИЯ  КАК СРЕДСТВО РАЗВИТИЯ ПОЗНАВАТЕЛЬНОЙ САМОСТОЯТЕЛЬНОСТИ ПРИ ОБУЧЕНИИ СТУДЕНТОВ ЛЕКСИЧЕСКОЙ СТОРОНЕ РЕЧИ</w:t>
            </w:r>
          </w:p>
        </w:tc>
      </w:tr>
      <w:tr w:rsidR="00CF0898" w:rsidTr="00CF0898">
        <w:tc>
          <w:tcPr>
            <w:tcW w:w="562" w:type="dxa"/>
          </w:tcPr>
          <w:p w:rsidR="00CF0898" w:rsidRDefault="00613EDF">
            <w:r>
              <w:t>5</w:t>
            </w:r>
          </w:p>
        </w:tc>
        <w:tc>
          <w:tcPr>
            <w:tcW w:w="3119" w:type="dxa"/>
          </w:tcPr>
          <w:p w:rsidR="00CF0898" w:rsidRDefault="00613EDF">
            <w:r w:rsidRPr="00613EDF">
              <w:t>М. Дате</w:t>
            </w:r>
            <w:r>
              <w:t xml:space="preserve">, </w:t>
            </w:r>
            <w:r w:rsidRPr="00613EDF">
              <w:t>А. А. Белозерова</w:t>
            </w:r>
          </w:p>
        </w:tc>
        <w:tc>
          <w:tcPr>
            <w:tcW w:w="5664" w:type="dxa"/>
          </w:tcPr>
          <w:p w:rsidR="00CF0898" w:rsidRDefault="00613EDF">
            <w:r w:rsidRPr="00613EDF">
              <w:t>КАКИЕ МЕЖКУЛЬТУРНЫЕ КОМПЕТЕНЦИИ НЕОБХОДИМО ЦЕЛЕНАПРАВЛЕННО РАЗВИВАТЬ НА ЗАНЯТИЯХ ПО ИНОСТРАННОМУ ЯЗЫКУ</w:t>
            </w:r>
          </w:p>
        </w:tc>
      </w:tr>
      <w:tr w:rsidR="00CF0898" w:rsidTr="00CF0898">
        <w:tc>
          <w:tcPr>
            <w:tcW w:w="562" w:type="dxa"/>
          </w:tcPr>
          <w:p w:rsidR="00CF0898" w:rsidRDefault="007E054B">
            <w:r>
              <w:t>6</w:t>
            </w:r>
          </w:p>
        </w:tc>
        <w:tc>
          <w:tcPr>
            <w:tcW w:w="3119" w:type="dxa"/>
          </w:tcPr>
          <w:p w:rsidR="00CF0898" w:rsidRDefault="007E054B">
            <w:r w:rsidRPr="007E054B">
              <w:t>О.Б.</w:t>
            </w:r>
            <w:r w:rsidR="008739EE">
              <w:t xml:space="preserve"> </w:t>
            </w:r>
            <w:r w:rsidRPr="007E054B">
              <w:t>Долганова</w:t>
            </w:r>
          </w:p>
        </w:tc>
        <w:tc>
          <w:tcPr>
            <w:tcW w:w="5664" w:type="dxa"/>
          </w:tcPr>
          <w:p w:rsidR="00CF0898" w:rsidRDefault="007E054B">
            <w:r w:rsidRPr="007E054B">
              <w:t>ИЗ ОПЫТА ОБУЧЕНИЯ ИНОСТРАННЫХ СТУДЕНТОВ В РОССИЙСКИХ ВУЗАХ</w:t>
            </w:r>
          </w:p>
        </w:tc>
      </w:tr>
      <w:tr w:rsidR="00CF0898" w:rsidTr="00CF0898">
        <w:tc>
          <w:tcPr>
            <w:tcW w:w="562" w:type="dxa"/>
          </w:tcPr>
          <w:p w:rsidR="00CF0898" w:rsidRDefault="0015067B">
            <w:r>
              <w:t>7</w:t>
            </w:r>
          </w:p>
        </w:tc>
        <w:tc>
          <w:tcPr>
            <w:tcW w:w="3119" w:type="dxa"/>
          </w:tcPr>
          <w:p w:rsidR="00CF0898" w:rsidRDefault="0015067B">
            <w:r w:rsidRPr="0015067B">
              <w:t>C.С. Андриевских, И.Б. Дроздова</w:t>
            </w:r>
          </w:p>
        </w:tc>
        <w:tc>
          <w:tcPr>
            <w:tcW w:w="5664" w:type="dxa"/>
          </w:tcPr>
          <w:p w:rsidR="00CF0898" w:rsidRDefault="0015067B">
            <w:r w:rsidRPr="0015067B">
              <w:t>ИНОСТРАННЫЙ ЯЗЫК КАК СРЕДСТВО ФОРМИРОВАНИЯ МЕЖКУЛЬТУРНОЙ КОММУНИКАЦИИ</w:t>
            </w:r>
          </w:p>
        </w:tc>
      </w:tr>
      <w:tr w:rsidR="007E054B" w:rsidTr="00CF0898">
        <w:tc>
          <w:tcPr>
            <w:tcW w:w="562" w:type="dxa"/>
          </w:tcPr>
          <w:p w:rsidR="007E054B" w:rsidRDefault="00EA589A">
            <w:r>
              <w:t>8</w:t>
            </w:r>
          </w:p>
        </w:tc>
        <w:tc>
          <w:tcPr>
            <w:tcW w:w="3119" w:type="dxa"/>
          </w:tcPr>
          <w:p w:rsidR="007E054B" w:rsidRDefault="0015067B">
            <w:r w:rsidRPr="0015067B">
              <w:t>Ж. Ма</w:t>
            </w:r>
          </w:p>
        </w:tc>
        <w:tc>
          <w:tcPr>
            <w:tcW w:w="5664" w:type="dxa"/>
          </w:tcPr>
          <w:p w:rsidR="0015067B" w:rsidRDefault="0015067B" w:rsidP="0015067B">
            <w:r>
              <w:t xml:space="preserve">Исторический анализ исследования межкультурной коммуникации </w:t>
            </w:r>
          </w:p>
          <w:p w:rsidR="007E054B" w:rsidRDefault="0015067B" w:rsidP="0015067B">
            <w:r>
              <w:t>в обучении китайскому языку как иностранному в Китае</w:t>
            </w:r>
          </w:p>
        </w:tc>
      </w:tr>
      <w:tr w:rsidR="007E054B" w:rsidTr="00CF0898">
        <w:tc>
          <w:tcPr>
            <w:tcW w:w="562" w:type="dxa"/>
          </w:tcPr>
          <w:p w:rsidR="007E054B" w:rsidRDefault="00EA589A">
            <w:r>
              <w:t>9</w:t>
            </w:r>
          </w:p>
        </w:tc>
        <w:tc>
          <w:tcPr>
            <w:tcW w:w="3119" w:type="dxa"/>
          </w:tcPr>
          <w:p w:rsidR="007E054B" w:rsidRDefault="00EA589A">
            <w:r w:rsidRPr="00EA589A">
              <w:t>И. И. Мамаева</w:t>
            </w:r>
          </w:p>
        </w:tc>
        <w:tc>
          <w:tcPr>
            <w:tcW w:w="5664" w:type="dxa"/>
          </w:tcPr>
          <w:p w:rsidR="007E054B" w:rsidRDefault="00EA589A">
            <w:r w:rsidRPr="00EA589A">
              <w:t>КРОСС-КУЛЬТУРНАЯ КОММУНИКАЦИЯ В ПРАКТИКЕ РАБОТЫ МЕЖДУНАРОДНОЙ БЛАГОТВОРИТЕЛЬНОЙ ОРГАНИЗАЦИИ</w:t>
            </w:r>
          </w:p>
        </w:tc>
      </w:tr>
      <w:tr w:rsidR="007E054B" w:rsidTr="00CF0898">
        <w:tc>
          <w:tcPr>
            <w:tcW w:w="562" w:type="dxa"/>
          </w:tcPr>
          <w:p w:rsidR="007E054B" w:rsidRDefault="008E2B8C">
            <w:r>
              <w:t>10</w:t>
            </w:r>
          </w:p>
        </w:tc>
        <w:tc>
          <w:tcPr>
            <w:tcW w:w="3119" w:type="dxa"/>
          </w:tcPr>
          <w:p w:rsidR="007E054B" w:rsidRDefault="00552945">
            <w:r w:rsidRPr="00552945">
              <w:t>А.Н. Овешкова</w:t>
            </w:r>
          </w:p>
        </w:tc>
        <w:tc>
          <w:tcPr>
            <w:tcW w:w="5664" w:type="dxa"/>
          </w:tcPr>
          <w:p w:rsidR="00552945" w:rsidRDefault="00552945" w:rsidP="00552945">
            <w:r>
              <w:t xml:space="preserve">АКАДЕМИЧЕСКОЕ ПИСЬМО ДЛЯ БАКАЛАВРОВ: </w:t>
            </w:r>
          </w:p>
          <w:p w:rsidR="007E054B" w:rsidRDefault="00552945" w:rsidP="00552945">
            <w:r>
              <w:t>ОПЫТ ПРЕПОДАВАНИЯ</w:t>
            </w:r>
          </w:p>
        </w:tc>
      </w:tr>
      <w:tr w:rsidR="007E054B" w:rsidTr="00CF0898">
        <w:tc>
          <w:tcPr>
            <w:tcW w:w="562" w:type="dxa"/>
          </w:tcPr>
          <w:p w:rsidR="007E054B" w:rsidRDefault="008E2B8C">
            <w:r>
              <w:t>11</w:t>
            </w:r>
          </w:p>
        </w:tc>
        <w:tc>
          <w:tcPr>
            <w:tcW w:w="3119" w:type="dxa"/>
          </w:tcPr>
          <w:p w:rsidR="007E054B" w:rsidRDefault="008E2B8C">
            <w:r w:rsidRPr="008E2B8C">
              <w:t>О.Ю. Ольшванг</w:t>
            </w:r>
          </w:p>
        </w:tc>
        <w:tc>
          <w:tcPr>
            <w:tcW w:w="5664" w:type="dxa"/>
          </w:tcPr>
          <w:p w:rsidR="007E054B" w:rsidRDefault="008E2B8C">
            <w:r w:rsidRPr="008E2B8C">
              <w:t>К ВОПРОСУ ОБ ИСПОЛЬЗОВАНИИ ТЕХНОЛОГИИ «ПЕРЕВЕРНУТЫЙ КЛАСС» НА ЗАНЯТИЯХ ПО ЛАТИНСКОМУ ЯЗЫКУ В ВУЗЕ</w:t>
            </w:r>
          </w:p>
        </w:tc>
      </w:tr>
      <w:tr w:rsidR="007E054B" w:rsidTr="00CF0898">
        <w:tc>
          <w:tcPr>
            <w:tcW w:w="562" w:type="dxa"/>
          </w:tcPr>
          <w:p w:rsidR="007E054B" w:rsidRDefault="00351D48">
            <w:r>
              <w:t>12</w:t>
            </w:r>
          </w:p>
        </w:tc>
        <w:tc>
          <w:tcPr>
            <w:tcW w:w="3119" w:type="dxa"/>
          </w:tcPr>
          <w:p w:rsidR="007E054B" w:rsidRDefault="00351D48" w:rsidP="00351D48">
            <w:r>
              <w:t xml:space="preserve">Е. Д. </w:t>
            </w:r>
            <w:r w:rsidRPr="00351D48">
              <w:t>Пузанова</w:t>
            </w:r>
          </w:p>
        </w:tc>
        <w:tc>
          <w:tcPr>
            <w:tcW w:w="5664" w:type="dxa"/>
          </w:tcPr>
          <w:p w:rsidR="007E054B" w:rsidRDefault="00351D48">
            <w:r w:rsidRPr="00351D48">
              <w:t>Ознакомление учащегося с понятием внутренней формы слова, а также с внутренней формой отдельных слов для частичной или полной коррекции дизорфографии</w:t>
            </w:r>
          </w:p>
        </w:tc>
      </w:tr>
      <w:tr w:rsidR="007E054B" w:rsidTr="00CF0898">
        <w:tc>
          <w:tcPr>
            <w:tcW w:w="562" w:type="dxa"/>
          </w:tcPr>
          <w:p w:rsidR="007E054B" w:rsidRDefault="0040414E">
            <w:r>
              <w:t>13</w:t>
            </w:r>
          </w:p>
        </w:tc>
        <w:tc>
          <w:tcPr>
            <w:tcW w:w="3119" w:type="dxa"/>
          </w:tcPr>
          <w:p w:rsidR="007E054B" w:rsidRDefault="0040414E">
            <w:r w:rsidRPr="0040414E">
              <w:t>В.В. Сдобников</w:t>
            </w:r>
          </w:p>
        </w:tc>
        <w:tc>
          <w:tcPr>
            <w:tcW w:w="5664" w:type="dxa"/>
          </w:tcPr>
          <w:p w:rsidR="007E054B" w:rsidRDefault="0040414E">
            <w:r w:rsidRPr="0040414E">
              <w:t>ПОДГОТОВКА ПЕРЕВОДЧИКОВ В СВЕТЕ НОВОЙ ПЕРЕВОДОВЕДЧЕСКОЙ ПАРАДИГМЫ</w:t>
            </w:r>
          </w:p>
        </w:tc>
      </w:tr>
      <w:tr w:rsidR="00351D48" w:rsidTr="00CF0898">
        <w:tc>
          <w:tcPr>
            <w:tcW w:w="562" w:type="dxa"/>
          </w:tcPr>
          <w:p w:rsidR="00351D48" w:rsidRDefault="0040414E">
            <w:r>
              <w:t>14</w:t>
            </w:r>
          </w:p>
        </w:tc>
        <w:tc>
          <w:tcPr>
            <w:tcW w:w="3119" w:type="dxa"/>
          </w:tcPr>
          <w:p w:rsidR="007100B4" w:rsidRDefault="007100B4" w:rsidP="007100B4">
            <w:r>
              <w:t>Л.В. Скопова</w:t>
            </w:r>
          </w:p>
          <w:p w:rsidR="00351D48" w:rsidRDefault="007100B4" w:rsidP="007100B4">
            <w:r>
              <w:t>О.Л. Соколова</w:t>
            </w:r>
          </w:p>
        </w:tc>
        <w:tc>
          <w:tcPr>
            <w:tcW w:w="5664" w:type="dxa"/>
          </w:tcPr>
          <w:p w:rsidR="00351D48" w:rsidRDefault="007100B4">
            <w:r w:rsidRPr="007100B4">
              <w:t>ИЗ ОПЫТА ОРГАНИЗАЦИИ СТУДЕНЧЕСКОЙ НАУЧНОЙ ДЕЯТЕЛЬНОСТИ НА ИНОСТРАННОМ ЯЗЫКЕ С ИСПОЛЬЗОВАНИЕМ АКТИВНЫХ МЕТОДОВ ОБУЧЕНИЯ</w:t>
            </w:r>
          </w:p>
        </w:tc>
      </w:tr>
      <w:tr w:rsidR="00351D48" w:rsidTr="00CF0898">
        <w:tc>
          <w:tcPr>
            <w:tcW w:w="562" w:type="dxa"/>
          </w:tcPr>
          <w:p w:rsidR="00351D48" w:rsidRDefault="007100B4">
            <w:r>
              <w:t>15</w:t>
            </w:r>
          </w:p>
        </w:tc>
        <w:tc>
          <w:tcPr>
            <w:tcW w:w="3119" w:type="dxa"/>
          </w:tcPr>
          <w:p w:rsidR="00351D48" w:rsidRDefault="002B0AE1">
            <w:r w:rsidRPr="002B0AE1">
              <w:t>Л.В. Сергеева</w:t>
            </w:r>
          </w:p>
        </w:tc>
        <w:tc>
          <w:tcPr>
            <w:tcW w:w="5664" w:type="dxa"/>
          </w:tcPr>
          <w:p w:rsidR="00351D48" w:rsidRDefault="002B0AE1">
            <w:r w:rsidRPr="002B0AE1">
              <w:t>ВЛИЯНИЕ НАЦИОНАЛЬНОЙ КУЛЬТУРЫ НА УСПЕШНОСТЬ АДАПТАЦИИ ИНОСТРАННЫХ СТУДЕНТОВ</w:t>
            </w:r>
          </w:p>
        </w:tc>
      </w:tr>
      <w:tr w:rsidR="00351D48" w:rsidTr="00CF0898">
        <w:tc>
          <w:tcPr>
            <w:tcW w:w="562" w:type="dxa"/>
          </w:tcPr>
          <w:p w:rsidR="00351D48" w:rsidRDefault="002B0AE1">
            <w:r>
              <w:t>16</w:t>
            </w:r>
          </w:p>
        </w:tc>
        <w:tc>
          <w:tcPr>
            <w:tcW w:w="3119" w:type="dxa"/>
          </w:tcPr>
          <w:p w:rsidR="00351D48" w:rsidRDefault="00352D2E">
            <w:r w:rsidRPr="00352D2E">
              <w:t>Е.Е. Дымова</w:t>
            </w:r>
          </w:p>
        </w:tc>
        <w:tc>
          <w:tcPr>
            <w:tcW w:w="5664" w:type="dxa"/>
          </w:tcPr>
          <w:p w:rsidR="00351D48" w:rsidRDefault="00352D2E">
            <w:r w:rsidRPr="00352D2E">
              <w:t>ПРОЕКТНАЯ ДЕЯТЕЛЬНОСТЬ В ФОРМИРОВАНИИ ПРОФЕССИОНАЛЬНО-ОРИЕНТИРОВАННОЙ ИНОЯЗЫЧНОЙ КОММУНИКАТИВНОЙ КОМПЕТЕНЦИИ СТУДЕНТОВ НАПРАВЛЕНИЯ “ГОСТИНИЧНОЕ ДЕЛО”.</w:t>
            </w:r>
          </w:p>
        </w:tc>
      </w:tr>
      <w:tr w:rsidR="00351D48" w:rsidTr="00CF0898">
        <w:tc>
          <w:tcPr>
            <w:tcW w:w="562" w:type="dxa"/>
          </w:tcPr>
          <w:p w:rsidR="00351D48" w:rsidRDefault="00A0524A">
            <w:r>
              <w:t>17</w:t>
            </w:r>
          </w:p>
        </w:tc>
        <w:tc>
          <w:tcPr>
            <w:tcW w:w="3119" w:type="dxa"/>
          </w:tcPr>
          <w:p w:rsidR="00351D48" w:rsidRDefault="00A0524A">
            <w:r w:rsidRPr="00A0524A">
              <w:t>Е.Э. Калинина</w:t>
            </w:r>
          </w:p>
        </w:tc>
        <w:tc>
          <w:tcPr>
            <w:tcW w:w="5664" w:type="dxa"/>
          </w:tcPr>
          <w:p w:rsidR="00351D48" w:rsidRDefault="00A0524A">
            <w:r w:rsidRPr="00A0524A">
              <w:t>ОБРАЗОВАТЕЛЬНЫЕ ИНТЕРНЕТ-РЕСУРСЫ В ОБУЧЕНИИ ИНОСТРАННОМУ ЯЗЫКУ</w:t>
            </w:r>
          </w:p>
        </w:tc>
      </w:tr>
      <w:tr w:rsidR="00351D48" w:rsidTr="00CF0898">
        <w:tc>
          <w:tcPr>
            <w:tcW w:w="562" w:type="dxa"/>
          </w:tcPr>
          <w:p w:rsidR="00351D48" w:rsidRDefault="00A0524A">
            <w:r>
              <w:lastRenderedPageBreak/>
              <w:t>18</w:t>
            </w:r>
          </w:p>
        </w:tc>
        <w:tc>
          <w:tcPr>
            <w:tcW w:w="3119" w:type="dxa"/>
          </w:tcPr>
          <w:p w:rsidR="00351D48" w:rsidRDefault="00A55EED">
            <w:r w:rsidRPr="00A55EED">
              <w:t>Т.В. Куприна</w:t>
            </w:r>
          </w:p>
        </w:tc>
        <w:tc>
          <w:tcPr>
            <w:tcW w:w="5664" w:type="dxa"/>
          </w:tcPr>
          <w:p w:rsidR="00351D48" w:rsidRDefault="00A55EED">
            <w:r w:rsidRPr="00A55EED">
              <w:t>АДАПТАЦИЯ ПРЕПОДАВАТЕЛЬСКОЙ ДЕЯТЕЛЬНОСТИ В      КОНТЕКСТЕ МЕЖКУЛЬТУРНОЙ ОБРАЗОВАТЕЛЬНОЙ СРЕДЫ</w:t>
            </w:r>
          </w:p>
        </w:tc>
      </w:tr>
      <w:tr w:rsidR="00A0524A" w:rsidTr="00CF0898">
        <w:tc>
          <w:tcPr>
            <w:tcW w:w="562" w:type="dxa"/>
          </w:tcPr>
          <w:p w:rsidR="00A0524A" w:rsidRDefault="003E342A">
            <w:r>
              <w:t>19</w:t>
            </w:r>
          </w:p>
        </w:tc>
        <w:tc>
          <w:tcPr>
            <w:tcW w:w="3119" w:type="dxa"/>
          </w:tcPr>
          <w:p w:rsidR="00A0524A" w:rsidRDefault="003E342A">
            <w:r w:rsidRPr="003E342A">
              <w:t>Н.Ю.</w:t>
            </w:r>
            <w:r w:rsidR="00993197">
              <w:t xml:space="preserve"> </w:t>
            </w:r>
            <w:r w:rsidRPr="003E342A">
              <w:t>Терехова</w:t>
            </w:r>
          </w:p>
        </w:tc>
        <w:tc>
          <w:tcPr>
            <w:tcW w:w="5664" w:type="dxa"/>
          </w:tcPr>
          <w:p w:rsidR="00A0524A" w:rsidRDefault="003E342A">
            <w:r w:rsidRPr="003E342A">
              <w:t>АКТУАЛЬНЫЕ ВОПРОСЫ ПРЕПОДАВАНИЯ АНГЛИЙСКОГО ЯЗЫКА В НЕЯЗЫКОВОМ ВУЗЕ</w:t>
            </w:r>
          </w:p>
        </w:tc>
      </w:tr>
      <w:tr w:rsidR="00A0524A" w:rsidTr="00CF0898">
        <w:tc>
          <w:tcPr>
            <w:tcW w:w="562" w:type="dxa"/>
          </w:tcPr>
          <w:p w:rsidR="00A0524A" w:rsidRDefault="00D51A3B">
            <w:r>
              <w:t>20</w:t>
            </w:r>
          </w:p>
        </w:tc>
        <w:tc>
          <w:tcPr>
            <w:tcW w:w="3119" w:type="dxa"/>
          </w:tcPr>
          <w:p w:rsidR="00A0524A" w:rsidRDefault="00D51A3B">
            <w:r w:rsidRPr="00D51A3B">
              <w:t>Р.Ф. Фортеса Фернандес</w:t>
            </w:r>
          </w:p>
        </w:tc>
        <w:tc>
          <w:tcPr>
            <w:tcW w:w="5664" w:type="dxa"/>
          </w:tcPr>
          <w:p w:rsidR="00A0524A" w:rsidRPr="0089715C" w:rsidRDefault="00D51A3B">
            <w:pPr>
              <w:rPr>
                <w:lang w:val="en-US"/>
              </w:rPr>
            </w:pPr>
            <w:r w:rsidRPr="00D51A3B">
              <w:t>СИСТЕМНЫЙ ВЫБОР В ПОСТРОЕНИИ АКАДЕМИЧЕСКОЙ ЛЕКСИКИ</w:t>
            </w:r>
          </w:p>
        </w:tc>
      </w:tr>
      <w:tr w:rsidR="00A0524A" w:rsidTr="00CF0898">
        <w:tc>
          <w:tcPr>
            <w:tcW w:w="562" w:type="dxa"/>
          </w:tcPr>
          <w:p w:rsidR="00A0524A" w:rsidRDefault="0089715C">
            <w:r>
              <w:t>21</w:t>
            </w:r>
          </w:p>
        </w:tc>
        <w:tc>
          <w:tcPr>
            <w:tcW w:w="3119" w:type="dxa"/>
          </w:tcPr>
          <w:p w:rsidR="00A0524A" w:rsidRDefault="0089715C">
            <w:r>
              <w:t>Ш. Кинкейд</w:t>
            </w:r>
          </w:p>
        </w:tc>
        <w:tc>
          <w:tcPr>
            <w:tcW w:w="5664" w:type="dxa"/>
          </w:tcPr>
          <w:p w:rsidR="00A0524A" w:rsidRDefault="0089715C">
            <w:r w:rsidRPr="0089715C">
              <w:t>ПЕРЕВОД, ОСУЩЕСТВЛЯЕМЫЙ ЧЕЛОВЕКОМ, ПРОТИВ МАШИННОГО ПЕРЕВОДА В СФЕРЕ БИЗНЕСА</w:t>
            </w:r>
          </w:p>
        </w:tc>
      </w:tr>
      <w:tr w:rsidR="00351D48" w:rsidTr="00CF0898">
        <w:tc>
          <w:tcPr>
            <w:tcW w:w="562" w:type="dxa"/>
          </w:tcPr>
          <w:p w:rsidR="00351D48" w:rsidRDefault="008670C8">
            <w:r>
              <w:t>22</w:t>
            </w:r>
          </w:p>
        </w:tc>
        <w:tc>
          <w:tcPr>
            <w:tcW w:w="3119" w:type="dxa"/>
          </w:tcPr>
          <w:p w:rsidR="00351D48" w:rsidRDefault="00542D05">
            <w:r w:rsidRPr="00542D05">
              <w:t>Т. А. Волкова</w:t>
            </w:r>
          </w:p>
        </w:tc>
        <w:tc>
          <w:tcPr>
            <w:tcW w:w="5664" w:type="dxa"/>
          </w:tcPr>
          <w:p w:rsidR="00351D48" w:rsidRDefault="00542D05">
            <w:r w:rsidRPr="00542D05">
              <w:t>ДИСКУРСИВНО-КОММУНИКАТИВНЫЙ ПОДХОД К ПЕРЕВОДУ: ОПРЕДЕЛЕНИЕ ДОМИНАНТЫ ПЕРЕВОДА</w:t>
            </w:r>
          </w:p>
        </w:tc>
      </w:tr>
      <w:tr w:rsidR="00351D48" w:rsidTr="00CF0898">
        <w:tc>
          <w:tcPr>
            <w:tcW w:w="562" w:type="dxa"/>
          </w:tcPr>
          <w:p w:rsidR="00351D48" w:rsidRDefault="008670C8">
            <w:r>
              <w:t>23</w:t>
            </w:r>
          </w:p>
        </w:tc>
        <w:tc>
          <w:tcPr>
            <w:tcW w:w="3119" w:type="dxa"/>
          </w:tcPr>
          <w:p w:rsidR="00351D48" w:rsidRDefault="008670C8">
            <w:r w:rsidRPr="008670C8">
              <w:t>Н.В.Золотарева</w:t>
            </w:r>
          </w:p>
        </w:tc>
        <w:tc>
          <w:tcPr>
            <w:tcW w:w="5664" w:type="dxa"/>
          </w:tcPr>
          <w:p w:rsidR="00351D48" w:rsidRDefault="008670C8">
            <w:r w:rsidRPr="008670C8">
              <w:t>ЭВФЕМИЗМЫ В ЭКОНОМИЧЕСКОМ И ПОЛИТИЧЕСКОМ ДИСКУРСЕ</w:t>
            </w:r>
          </w:p>
        </w:tc>
      </w:tr>
      <w:tr w:rsidR="00351D48" w:rsidTr="00CF0898">
        <w:tc>
          <w:tcPr>
            <w:tcW w:w="562" w:type="dxa"/>
          </w:tcPr>
          <w:p w:rsidR="00351D48" w:rsidRDefault="006D1FE2">
            <w:r>
              <w:t>24</w:t>
            </w:r>
          </w:p>
        </w:tc>
        <w:tc>
          <w:tcPr>
            <w:tcW w:w="3119" w:type="dxa"/>
          </w:tcPr>
          <w:p w:rsidR="00351D48" w:rsidRDefault="00B05C91">
            <w:r w:rsidRPr="00B05C91">
              <w:t>Е.С. Ивукина</w:t>
            </w:r>
          </w:p>
        </w:tc>
        <w:tc>
          <w:tcPr>
            <w:tcW w:w="5664" w:type="dxa"/>
          </w:tcPr>
          <w:p w:rsidR="00351D48" w:rsidRDefault="00B05C91">
            <w:r w:rsidRPr="00B05C91">
              <w:t>ПОСТМОДЕРНИЗМ КАК ПАРАДИГМА СОВРЕМЕННОГО ЛИТЕРАТУРОВЕДЕНИЯ</w:t>
            </w:r>
          </w:p>
        </w:tc>
      </w:tr>
      <w:tr w:rsidR="00B05C91" w:rsidTr="00CF0898">
        <w:tc>
          <w:tcPr>
            <w:tcW w:w="562" w:type="dxa"/>
          </w:tcPr>
          <w:p w:rsidR="00B05C91" w:rsidRDefault="006D1FE2">
            <w:r>
              <w:t>25</w:t>
            </w:r>
          </w:p>
        </w:tc>
        <w:tc>
          <w:tcPr>
            <w:tcW w:w="3119" w:type="dxa"/>
          </w:tcPr>
          <w:p w:rsidR="00DD00B5" w:rsidRDefault="00DD00B5" w:rsidP="00DD00B5">
            <w:r>
              <w:t>Каменева Н.С.</w:t>
            </w:r>
          </w:p>
          <w:p w:rsidR="00B05C91" w:rsidRDefault="00DD00B5" w:rsidP="00DD00B5">
            <w:r>
              <w:t>Конторских А.И.</w:t>
            </w:r>
          </w:p>
        </w:tc>
        <w:tc>
          <w:tcPr>
            <w:tcW w:w="5664" w:type="dxa"/>
          </w:tcPr>
          <w:p w:rsidR="00B05C91" w:rsidRDefault="00DD00B5">
            <w:r w:rsidRPr="00DD00B5">
              <w:t>РЕКЛАМНЫЕ СЛОГАНЫ КАК ПЕРЕВОДЧЕСКАЯ ПРОБЛЕМА</w:t>
            </w:r>
          </w:p>
        </w:tc>
      </w:tr>
      <w:tr w:rsidR="00B05C91" w:rsidTr="00CF0898">
        <w:tc>
          <w:tcPr>
            <w:tcW w:w="562" w:type="dxa"/>
          </w:tcPr>
          <w:p w:rsidR="00B05C91" w:rsidRDefault="006D1FE2">
            <w:r>
              <w:t>26</w:t>
            </w:r>
          </w:p>
        </w:tc>
        <w:tc>
          <w:tcPr>
            <w:tcW w:w="3119" w:type="dxa"/>
          </w:tcPr>
          <w:p w:rsidR="00B05C91" w:rsidRDefault="00112F83">
            <w:r w:rsidRPr="00112F83">
              <w:t>Е.В.Колотнина</w:t>
            </w:r>
          </w:p>
        </w:tc>
        <w:tc>
          <w:tcPr>
            <w:tcW w:w="5664" w:type="dxa"/>
          </w:tcPr>
          <w:p w:rsidR="00B05C91" w:rsidRDefault="00112F83">
            <w:r w:rsidRPr="00112F83">
              <w:t>ИНАУГУРАЦИОННАЯ РЕЧЬ. СТИЛИСТИЧЕСКИЙ АСПЕКТ. (НА ПРИМЕРЕ ИНАУГУРАЦИОННОЙ РЕЧИ ДОНАЛЬДА ТРАМПА)</w:t>
            </w:r>
          </w:p>
        </w:tc>
      </w:tr>
      <w:tr w:rsidR="00B05C91" w:rsidTr="00CF0898">
        <w:tc>
          <w:tcPr>
            <w:tcW w:w="562" w:type="dxa"/>
          </w:tcPr>
          <w:p w:rsidR="00B05C91" w:rsidRDefault="006D1FE2">
            <w:r>
              <w:t>27</w:t>
            </w:r>
          </w:p>
        </w:tc>
        <w:tc>
          <w:tcPr>
            <w:tcW w:w="3119" w:type="dxa"/>
          </w:tcPr>
          <w:p w:rsidR="006D1FE2" w:rsidRDefault="006D1FE2" w:rsidP="006D1FE2">
            <w:r>
              <w:t>Ю.А. Паздникова</w:t>
            </w:r>
          </w:p>
          <w:p w:rsidR="00B05C91" w:rsidRDefault="006D1FE2" w:rsidP="006D1FE2">
            <w:r>
              <w:t>О.В. Обвинцева</w:t>
            </w:r>
          </w:p>
        </w:tc>
        <w:tc>
          <w:tcPr>
            <w:tcW w:w="5664" w:type="dxa"/>
          </w:tcPr>
          <w:p w:rsidR="006D1FE2" w:rsidRDefault="006D1FE2" w:rsidP="006D1FE2">
            <w:r>
              <w:t>СОВРЕМЕННЫЕ ИНФОРМАЦИОННЫЕ ТЕХНОЛОГИИ</w:t>
            </w:r>
          </w:p>
          <w:p w:rsidR="00B05C91" w:rsidRDefault="006D1FE2" w:rsidP="006D1FE2">
            <w:r>
              <w:t>КАК ИСТОЧНИК НЕОЛОГИЗМОВ АНГЛИЙСКОГО ЯЗЫКА</w:t>
            </w:r>
          </w:p>
        </w:tc>
      </w:tr>
      <w:tr w:rsidR="00B05C91" w:rsidTr="00CF0898">
        <w:tc>
          <w:tcPr>
            <w:tcW w:w="562" w:type="dxa"/>
          </w:tcPr>
          <w:p w:rsidR="00B05C91" w:rsidRDefault="00396A66">
            <w:r>
              <w:t>28</w:t>
            </w:r>
          </w:p>
        </w:tc>
        <w:tc>
          <w:tcPr>
            <w:tcW w:w="3119" w:type="dxa"/>
          </w:tcPr>
          <w:p w:rsidR="00B05C91" w:rsidRDefault="00396A66">
            <w:r w:rsidRPr="00396A66">
              <w:t>И.В.Первухина</w:t>
            </w:r>
          </w:p>
        </w:tc>
        <w:tc>
          <w:tcPr>
            <w:tcW w:w="5664" w:type="dxa"/>
          </w:tcPr>
          <w:p w:rsidR="00B05C91" w:rsidRDefault="00396A66" w:rsidP="006B42EB">
            <w:r>
              <w:t>ПЕРЕВОД ЭКОНОМИЧЕСКИХ ТЕКСТОВ: ПЕРЕВОДЧИК КАК СОАВТОР</w:t>
            </w:r>
          </w:p>
        </w:tc>
      </w:tr>
      <w:tr w:rsidR="006B42EB" w:rsidTr="00CF0898">
        <w:tc>
          <w:tcPr>
            <w:tcW w:w="562" w:type="dxa"/>
          </w:tcPr>
          <w:p w:rsidR="006B42EB" w:rsidRDefault="00986D52">
            <w:r>
              <w:t>29</w:t>
            </w:r>
          </w:p>
        </w:tc>
        <w:tc>
          <w:tcPr>
            <w:tcW w:w="3119" w:type="dxa"/>
          </w:tcPr>
          <w:p w:rsidR="006B42EB" w:rsidRPr="00396A66" w:rsidRDefault="006B42EB">
            <w:r w:rsidRPr="006B42EB">
              <w:t>Н.Г. Соснина</w:t>
            </w:r>
          </w:p>
        </w:tc>
        <w:tc>
          <w:tcPr>
            <w:tcW w:w="5664" w:type="dxa"/>
          </w:tcPr>
          <w:p w:rsidR="006B42EB" w:rsidRDefault="006B42EB" w:rsidP="006B42EB">
            <w:r>
              <w:t>СПЕЦИФИЧЕСКИЕ ОСОБЕННОСТИ НАУЧНОЙ ТЕРМИНОЛОГИИ: НА ПРИМЕРЕ СОЦИОКУЛЬТУРНОГО СЕРВИСА</w:t>
            </w:r>
          </w:p>
        </w:tc>
      </w:tr>
      <w:tr w:rsidR="006B42EB" w:rsidTr="00CF0898">
        <w:tc>
          <w:tcPr>
            <w:tcW w:w="562" w:type="dxa"/>
          </w:tcPr>
          <w:p w:rsidR="006B42EB" w:rsidRDefault="00986D52">
            <w:r>
              <w:t>30</w:t>
            </w:r>
          </w:p>
        </w:tc>
        <w:tc>
          <w:tcPr>
            <w:tcW w:w="3119" w:type="dxa"/>
          </w:tcPr>
          <w:p w:rsidR="006B42EB" w:rsidRPr="00396A66" w:rsidRDefault="00986D52">
            <w:r w:rsidRPr="00986D52">
              <w:t>Т.А. Мезенцева</w:t>
            </w:r>
          </w:p>
        </w:tc>
        <w:tc>
          <w:tcPr>
            <w:tcW w:w="5664" w:type="dxa"/>
          </w:tcPr>
          <w:p w:rsidR="00986D52" w:rsidRDefault="00986D52" w:rsidP="00986D52">
            <w:r>
              <w:t xml:space="preserve">ФРАЗЕОЛОГИЗМЫ СО ЗНАЧЕНИЕМ ЭМОЦИЙ </w:t>
            </w:r>
          </w:p>
          <w:p w:rsidR="006B42EB" w:rsidRDefault="00986D52" w:rsidP="00986D52">
            <w:r>
              <w:t>В ХУДОЖЕСТВЕННОМ ТЕКСТЕ В ВАРИАНТАХ ОРИГИНАЛА И ПЕРЕВОДА</w:t>
            </w:r>
          </w:p>
        </w:tc>
      </w:tr>
      <w:tr w:rsidR="006B42EB" w:rsidTr="00CF0898">
        <w:tc>
          <w:tcPr>
            <w:tcW w:w="562" w:type="dxa"/>
          </w:tcPr>
          <w:p w:rsidR="006B42EB" w:rsidRDefault="00FD2D7A">
            <w:r>
              <w:t>31</w:t>
            </w:r>
          </w:p>
        </w:tc>
        <w:tc>
          <w:tcPr>
            <w:tcW w:w="3119" w:type="dxa"/>
          </w:tcPr>
          <w:p w:rsidR="006B42EB" w:rsidRPr="00396A66" w:rsidRDefault="00FD2D7A">
            <w:r w:rsidRPr="00FD2D7A">
              <w:t>Е.В. Гришина, В.В. Шевелева</w:t>
            </w:r>
          </w:p>
        </w:tc>
        <w:tc>
          <w:tcPr>
            <w:tcW w:w="5664" w:type="dxa"/>
          </w:tcPr>
          <w:p w:rsidR="006B42EB" w:rsidRDefault="00FD2D7A" w:rsidP="00396A66">
            <w:r w:rsidRPr="00FD2D7A">
              <w:t>СТРУКТУРА И ФУНКЦИИ ПРОФЕССИОНАЛЬНОГО ПОДЪЯЗЫКА СОТРУДНИКОВ СИСТЕМЫ МЧС</w:t>
            </w:r>
          </w:p>
        </w:tc>
      </w:tr>
      <w:tr w:rsidR="006B42EB" w:rsidTr="00CF0898">
        <w:tc>
          <w:tcPr>
            <w:tcW w:w="562" w:type="dxa"/>
          </w:tcPr>
          <w:p w:rsidR="006B42EB" w:rsidRDefault="00423611">
            <w:r>
              <w:t>32</w:t>
            </w:r>
          </w:p>
        </w:tc>
        <w:tc>
          <w:tcPr>
            <w:tcW w:w="3119" w:type="dxa"/>
          </w:tcPr>
          <w:p w:rsidR="006B42EB" w:rsidRPr="00396A66" w:rsidRDefault="00423611">
            <w:r w:rsidRPr="00423611">
              <w:t>И.А. Стихина</w:t>
            </w:r>
          </w:p>
        </w:tc>
        <w:tc>
          <w:tcPr>
            <w:tcW w:w="5664" w:type="dxa"/>
          </w:tcPr>
          <w:p w:rsidR="006B42EB" w:rsidRDefault="00423611" w:rsidP="00396A66">
            <w:r w:rsidRPr="00423611">
              <w:t>ВТОРАЯ МИРОВАЯ ВОЙНА И ПРОЦЕССЫ ДЕМИФОЛОГИЗАЦИИ В ШВЕЙЦАРСКОЙ НЕМЕЦКОЯЗЫЧНОЙ ЛИТЕРАТУРЕ XX ВЕКА</w:t>
            </w:r>
          </w:p>
        </w:tc>
      </w:tr>
      <w:tr w:rsidR="006B42EB" w:rsidTr="00CF0898">
        <w:tc>
          <w:tcPr>
            <w:tcW w:w="562" w:type="dxa"/>
          </w:tcPr>
          <w:p w:rsidR="006B42EB" w:rsidRDefault="0030125B">
            <w:r>
              <w:t>33</w:t>
            </w:r>
          </w:p>
        </w:tc>
        <w:tc>
          <w:tcPr>
            <w:tcW w:w="3119" w:type="dxa"/>
          </w:tcPr>
          <w:p w:rsidR="006B42EB" w:rsidRPr="00396A66" w:rsidRDefault="000B323D">
            <w:r w:rsidRPr="000B323D">
              <w:t>Е.Н. Макарова</w:t>
            </w:r>
          </w:p>
        </w:tc>
        <w:tc>
          <w:tcPr>
            <w:tcW w:w="5664" w:type="dxa"/>
          </w:tcPr>
          <w:p w:rsidR="006B42EB" w:rsidRDefault="000B323D" w:rsidP="00396A66">
            <w:r w:rsidRPr="000B323D">
              <w:t>ФОКУС АНГЛИЙСКОЙ ФРАЗЫ И ЛИНГВИСТИЧЕСКИЕ СРЕДСТВА ЕГО МАРКИРОВКИ</w:t>
            </w:r>
          </w:p>
        </w:tc>
      </w:tr>
      <w:tr w:rsidR="006B42EB" w:rsidTr="00CF0898">
        <w:tc>
          <w:tcPr>
            <w:tcW w:w="562" w:type="dxa"/>
          </w:tcPr>
          <w:p w:rsidR="006B42EB" w:rsidRDefault="0030125B">
            <w:r>
              <w:t>34</w:t>
            </w:r>
          </w:p>
        </w:tc>
        <w:tc>
          <w:tcPr>
            <w:tcW w:w="3119" w:type="dxa"/>
          </w:tcPr>
          <w:p w:rsidR="006B42EB" w:rsidRPr="00396A66" w:rsidRDefault="0030125B">
            <w:r w:rsidRPr="0030125B">
              <w:t>А.И. Милостивая</w:t>
            </w:r>
          </w:p>
        </w:tc>
        <w:tc>
          <w:tcPr>
            <w:tcW w:w="5664" w:type="dxa"/>
          </w:tcPr>
          <w:p w:rsidR="0030125B" w:rsidRPr="0030125B" w:rsidRDefault="0030125B" w:rsidP="0030125B">
            <w:r w:rsidRPr="0030125B">
              <w:t>К ВОПРОСУ О ЛОКАЛИЗАЦИИ КОММУНИКАТИВНОЙ ИНТЕНЦИИ В ГАЗЕТНОМ НАРРАТИВЕ</w:t>
            </w:r>
          </w:p>
          <w:p w:rsidR="006B42EB" w:rsidRDefault="006B42EB" w:rsidP="00396A66"/>
        </w:tc>
      </w:tr>
      <w:tr w:rsidR="0030125B" w:rsidTr="00CF0898">
        <w:tc>
          <w:tcPr>
            <w:tcW w:w="562" w:type="dxa"/>
          </w:tcPr>
          <w:p w:rsidR="0030125B" w:rsidRDefault="006C59F7">
            <w:r>
              <w:t>35</w:t>
            </w:r>
          </w:p>
        </w:tc>
        <w:tc>
          <w:tcPr>
            <w:tcW w:w="3119" w:type="dxa"/>
          </w:tcPr>
          <w:p w:rsidR="0030125B" w:rsidRPr="0030125B" w:rsidRDefault="00990DF7">
            <w:r w:rsidRPr="00990DF7">
              <w:t>О.А. Дронова</w:t>
            </w:r>
          </w:p>
        </w:tc>
        <w:tc>
          <w:tcPr>
            <w:tcW w:w="5664" w:type="dxa"/>
          </w:tcPr>
          <w:p w:rsidR="0030125B" w:rsidRPr="0030125B" w:rsidRDefault="00990DF7" w:rsidP="0030125B">
            <w:r w:rsidRPr="00990DF7">
              <w:t>ЧЕЛОВЕК И ТЕХНИКА В ЛИТЕРАТУРЕ  «НОВОЙ ДЕЛОВИТОСТИ»</w:t>
            </w:r>
          </w:p>
        </w:tc>
      </w:tr>
      <w:tr w:rsidR="0030125B" w:rsidTr="00CF0898">
        <w:tc>
          <w:tcPr>
            <w:tcW w:w="562" w:type="dxa"/>
          </w:tcPr>
          <w:p w:rsidR="0030125B" w:rsidRDefault="006C59F7">
            <w:r>
              <w:t>36</w:t>
            </w:r>
          </w:p>
        </w:tc>
        <w:tc>
          <w:tcPr>
            <w:tcW w:w="3119" w:type="dxa"/>
          </w:tcPr>
          <w:p w:rsidR="0030125B" w:rsidRPr="0030125B" w:rsidRDefault="006C59F7">
            <w:r w:rsidRPr="006C59F7">
              <w:t>Е.С.</w:t>
            </w:r>
            <w:r w:rsidR="004043C3">
              <w:t xml:space="preserve"> </w:t>
            </w:r>
            <w:r w:rsidRPr="006C59F7">
              <w:t>Абаева</w:t>
            </w:r>
          </w:p>
        </w:tc>
        <w:tc>
          <w:tcPr>
            <w:tcW w:w="5664" w:type="dxa"/>
          </w:tcPr>
          <w:p w:rsidR="0030125B" w:rsidRPr="0030125B" w:rsidRDefault="006C59F7" w:rsidP="0030125B">
            <w:r w:rsidRPr="006C59F7">
              <w:t>ПЕРЕВОД ОТРЫВКОВ С ЮМОРИСТИЧЕСКИМ ЭФФЕКТОМ В КОНТЕКСТЕ СОВРЕМЕННОЙ ПРАКТИЧЕСКОЙ ДЕЯТЕЛЬНОСТИ</w:t>
            </w:r>
          </w:p>
        </w:tc>
      </w:tr>
      <w:tr w:rsidR="0030125B" w:rsidTr="00CF0898">
        <w:tc>
          <w:tcPr>
            <w:tcW w:w="562" w:type="dxa"/>
          </w:tcPr>
          <w:p w:rsidR="0030125B" w:rsidRDefault="004043C3">
            <w:r>
              <w:t>37</w:t>
            </w:r>
          </w:p>
        </w:tc>
        <w:tc>
          <w:tcPr>
            <w:tcW w:w="3119" w:type="dxa"/>
          </w:tcPr>
          <w:p w:rsidR="0030125B" w:rsidRPr="0030125B" w:rsidRDefault="004043C3">
            <w:r w:rsidRPr="004043C3">
              <w:t>С.И.</w:t>
            </w:r>
            <w:r w:rsidR="00D61A72">
              <w:t xml:space="preserve"> </w:t>
            </w:r>
            <w:r w:rsidRPr="004043C3">
              <w:t>Дубинин</w:t>
            </w:r>
          </w:p>
        </w:tc>
        <w:tc>
          <w:tcPr>
            <w:tcW w:w="5664" w:type="dxa"/>
          </w:tcPr>
          <w:p w:rsidR="0030125B" w:rsidRPr="0030125B" w:rsidRDefault="004043C3" w:rsidP="0030125B">
            <w:r w:rsidRPr="004043C3">
              <w:t>ДИСКУРСИВНЫЕ ПРАКТИКИ «АРМЕЙЦЕВ НАЦИИ»: (НА МАТЕРИАЛЕ ДВУЯЗЫЧНЫХ СЛОВАРЕЙ ДЛЯ ВЕРМАХТА)</w:t>
            </w:r>
          </w:p>
        </w:tc>
      </w:tr>
      <w:tr w:rsidR="0030125B" w:rsidTr="00CF0898">
        <w:tc>
          <w:tcPr>
            <w:tcW w:w="562" w:type="dxa"/>
          </w:tcPr>
          <w:p w:rsidR="0030125B" w:rsidRDefault="00D61A72">
            <w:r>
              <w:t>38</w:t>
            </w:r>
          </w:p>
        </w:tc>
        <w:tc>
          <w:tcPr>
            <w:tcW w:w="3119" w:type="dxa"/>
          </w:tcPr>
          <w:p w:rsidR="0030125B" w:rsidRPr="0030125B" w:rsidRDefault="00D61A72">
            <w:r w:rsidRPr="00D61A72">
              <w:t>С. Л. Кушнерук</w:t>
            </w:r>
          </w:p>
        </w:tc>
        <w:tc>
          <w:tcPr>
            <w:tcW w:w="5664" w:type="dxa"/>
          </w:tcPr>
          <w:p w:rsidR="0030125B" w:rsidRPr="0030125B" w:rsidRDefault="00D61A72" w:rsidP="0030125B">
            <w:r w:rsidRPr="00D61A72">
              <w:t>ТЕКСТОВЫЕ МИРЫ КАК РЕПРЕЗЕНТАЦИОННЫЕ СТРУКТУРЫ В ДИСКУРСЕ КОММЕРЧЕСКОЙ РЕКЛАМЫ</w:t>
            </w:r>
          </w:p>
        </w:tc>
      </w:tr>
      <w:tr w:rsidR="0030125B" w:rsidTr="00CF0898">
        <w:tc>
          <w:tcPr>
            <w:tcW w:w="562" w:type="dxa"/>
          </w:tcPr>
          <w:p w:rsidR="0030125B" w:rsidRDefault="00D61A72">
            <w:r>
              <w:t>39</w:t>
            </w:r>
          </w:p>
        </w:tc>
        <w:tc>
          <w:tcPr>
            <w:tcW w:w="3119" w:type="dxa"/>
          </w:tcPr>
          <w:p w:rsidR="0030125B" w:rsidRPr="0030125B" w:rsidRDefault="00D61A72">
            <w:r w:rsidRPr="00D61A72">
              <w:t>А.В. Хромовских</w:t>
            </w:r>
            <w:r>
              <w:t xml:space="preserve">, </w:t>
            </w:r>
            <w:r w:rsidRPr="00D61A72">
              <w:t>Е.В. Кондрашова</w:t>
            </w:r>
          </w:p>
        </w:tc>
        <w:tc>
          <w:tcPr>
            <w:tcW w:w="5664" w:type="dxa"/>
          </w:tcPr>
          <w:p w:rsidR="0030125B" w:rsidRPr="0030125B" w:rsidRDefault="00D61A72" w:rsidP="0030125B">
            <w:r w:rsidRPr="00D61A72">
              <w:t>АДАПТАЦИЯ ДЕТСКОЙ ИНОСТРАННОЙ ХУДОЖЕСТВЕННОЙ ЛИТЕРАТУРЫ С ТОЧКИ ЗРЕНИЯ ПСИХОЛИНГВИСТИЧЕСКОГО АСПЕКТА ПЕРЕВОДА</w:t>
            </w:r>
          </w:p>
        </w:tc>
      </w:tr>
      <w:tr w:rsidR="0030125B" w:rsidTr="00CF0898">
        <w:tc>
          <w:tcPr>
            <w:tcW w:w="562" w:type="dxa"/>
          </w:tcPr>
          <w:p w:rsidR="0030125B" w:rsidRDefault="00424E85">
            <w:r>
              <w:lastRenderedPageBreak/>
              <w:t>40</w:t>
            </w:r>
          </w:p>
        </w:tc>
        <w:tc>
          <w:tcPr>
            <w:tcW w:w="3119" w:type="dxa"/>
          </w:tcPr>
          <w:p w:rsidR="0030125B" w:rsidRPr="0030125B" w:rsidRDefault="007D7613">
            <w:r>
              <w:t xml:space="preserve">Е.М. </w:t>
            </w:r>
            <w:bookmarkStart w:id="0" w:name="_GoBack"/>
            <w:bookmarkEnd w:id="0"/>
            <w:r w:rsidR="00424E85">
              <w:t>Божко</w:t>
            </w:r>
          </w:p>
        </w:tc>
        <w:tc>
          <w:tcPr>
            <w:tcW w:w="5664" w:type="dxa"/>
          </w:tcPr>
          <w:p w:rsidR="0030125B" w:rsidRPr="0030125B" w:rsidRDefault="00424E85" w:rsidP="0030125B">
            <w:r w:rsidRPr="00424E85">
              <w:t>ТОПОНИМИЧЕСКОЕ ПРОСТРАНСТВО МУНИЦИПАЛЬНОГО ОБРАЗОВАНИЯ «БОЛЬШОЙ ЕКАТЕРИНБУРГ» КАК ОБЪЕКТ ЛИНГВОСТРАНОВЕДЧЕСКОГО ИССЛЕДОВАНИЯ</w:t>
            </w:r>
          </w:p>
        </w:tc>
      </w:tr>
    </w:tbl>
    <w:p w:rsidR="00CF0898" w:rsidRDefault="00CF0898"/>
    <w:sectPr w:rsidR="00CF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F6"/>
    <w:rsid w:val="000B323D"/>
    <w:rsid w:val="00112F83"/>
    <w:rsid w:val="0015067B"/>
    <w:rsid w:val="002B0AE1"/>
    <w:rsid w:val="0030125B"/>
    <w:rsid w:val="00351D48"/>
    <w:rsid w:val="00352D2E"/>
    <w:rsid w:val="00396A66"/>
    <w:rsid w:val="003E342A"/>
    <w:rsid w:val="0040414E"/>
    <w:rsid w:val="004043C3"/>
    <w:rsid w:val="00423611"/>
    <w:rsid w:val="00424E85"/>
    <w:rsid w:val="00542D05"/>
    <w:rsid w:val="00552945"/>
    <w:rsid w:val="00613EDF"/>
    <w:rsid w:val="006B42EB"/>
    <w:rsid w:val="006C59F7"/>
    <w:rsid w:val="006D1FE2"/>
    <w:rsid w:val="007100B4"/>
    <w:rsid w:val="00744C6E"/>
    <w:rsid w:val="007D7613"/>
    <w:rsid w:val="007E054B"/>
    <w:rsid w:val="008670C8"/>
    <w:rsid w:val="008739EE"/>
    <w:rsid w:val="0089715C"/>
    <w:rsid w:val="008E2B8C"/>
    <w:rsid w:val="00986D52"/>
    <w:rsid w:val="00990DF7"/>
    <w:rsid w:val="00993197"/>
    <w:rsid w:val="00A0524A"/>
    <w:rsid w:val="00A55EED"/>
    <w:rsid w:val="00B05C91"/>
    <w:rsid w:val="00C21468"/>
    <w:rsid w:val="00C932F5"/>
    <w:rsid w:val="00CF0898"/>
    <w:rsid w:val="00D51A3B"/>
    <w:rsid w:val="00D61A72"/>
    <w:rsid w:val="00D85A2C"/>
    <w:rsid w:val="00DC2EF6"/>
    <w:rsid w:val="00DD00B5"/>
    <w:rsid w:val="00EA589A"/>
    <w:rsid w:val="00F55EA1"/>
    <w:rsid w:val="00F5719F"/>
    <w:rsid w:val="00FD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6C32"/>
  <w15:chartTrackingRefBased/>
  <w15:docId w15:val="{BBB6E6E8-0D5B-45DE-B0B8-DB56003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42</cp:revision>
  <dcterms:created xsi:type="dcterms:W3CDTF">2017-02-20T13:09:00Z</dcterms:created>
  <dcterms:modified xsi:type="dcterms:W3CDTF">2017-02-20T13:50:00Z</dcterms:modified>
</cp:coreProperties>
</file>