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D8" w:rsidRPr="00DB4039" w:rsidRDefault="002C16D8" w:rsidP="002C16D8">
      <w:pPr>
        <w:jc w:val="center"/>
        <w:rPr>
          <w:sz w:val="21"/>
        </w:rPr>
      </w:pPr>
      <w:r w:rsidRPr="00DB4039">
        <w:rPr>
          <w:noProof/>
          <w:sz w:val="32"/>
        </w:rPr>
        <w:drawing>
          <wp:inline distT="0" distB="0" distL="0" distR="0">
            <wp:extent cx="1795797" cy="1066800"/>
            <wp:effectExtent l="19050" t="19050" r="13970" b="19050"/>
            <wp:docPr id="5" name="Рисунок 5" descr="Научно-образовательное партнерство Уральское отделение 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учно-образовательное партнерство Уральское отделение РА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200" cy="113060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2C16D8" w:rsidRPr="00DB4039" w:rsidRDefault="002C16D8" w:rsidP="002C16D8">
      <w:pPr>
        <w:jc w:val="center"/>
        <w:rPr>
          <w:sz w:val="21"/>
        </w:rPr>
      </w:pPr>
    </w:p>
    <w:p w:rsidR="002C16D8" w:rsidRPr="00DB4039" w:rsidRDefault="002C16D8" w:rsidP="00B81A6F">
      <w:pPr>
        <w:pStyle w:val="ab"/>
        <w:spacing w:line="312" w:lineRule="auto"/>
        <w:jc w:val="center"/>
        <w:rPr>
          <w:b/>
          <w:sz w:val="36"/>
        </w:rPr>
      </w:pPr>
      <w:r w:rsidRPr="00DB4039">
        <w:rPr>
          <w:b/>
          <w:sz w:val="36"/>
        </w:rPr>
        <w:t>Министерство образования и науки РФ</w:t>
      </w:r>
    </w:p>
    <w:p w:rsidR="002C16D8" w:rsidRPr="00DB4039" w:rsidRDefault="002C16D8" w:rsidP="00B81A6F">
      <w:pPr>
        <w:pStyle w:val="ab"/>
        <w:spacing w:line="312" w:lineRule="auto"/>
        <w:jc w:val="center"/>
        <w:rPr>
          <w:rFonts w:eastAsiaTheme="minorEastAsia"/>
          <w:b/>
          <w:noProof/>
          <w:sz w:val="36"/>
          <w:lang w:eastAsia="ja-JP"/>
        </w:rPr>
      </w:pPr>
      <w:r w:rsidRPr="00DB4039">
        <w:rPr>
          <w:rFonts w:eastAsiaTheme="minorEastAsia"/>
          <w:b/>
          <w:noProof/>
          <w:sz w:val="36"/>
          <w:lang w:eastAsia="ja-JP"/>
        </w:rPr>
        <w:t>ФГАОУ ВПО «Уральский федеральный</w:t>
      </w:r>
      <w:r w:rsidR="009D533F" w:rsidRPr="00DB4039">
        <w:rPr>
          <w:rFonts w:eastAsiaTheme="minorEastAsia"/>
          <w:b/>
          <w:noProof/>
          <w:sz w:val="36"/>
          <w:lang w:eastAsia="ja-JP"/>
        </w:rPr>
        <w:t xml:space="preserve"> университет </w:t>
      </w:r>
      <w:r w:rsidRPr="00DB4039">
        <w:rPr>
          <w:rFonts w:eastAsiaTheme="minorEastAsia"/>
          <w:b/>
          <w:noProof/>
          <w:sz w:val="36"/>
          <w:lang w:eastAsia="ja-JP"/>
        </w:rPr>
        <w:t>имени первого Президента России Б.Н.Ельцина»</w:t>
      </w:r>
    </w:p>
    <w:p w:rsidR="002C16D8" w:rsidRDefault="002C16D8" w:rsidP="00B81A6F">
      <w:pPr>
        <w:pStyle w:val="ab"/>
        <w:spacing w:line="312" w:lineRule="auto"/>
        <w:jc w:val="center"/>
        <w:rPr>
          <w:rFonts w:eastAsiaTheme="minorEastAsia"/>
          <w:b/>
          <w:noProof/>
          <w:sz w:val="36"/>
          <w:lang w:eastAsia="ja-JP"/>
        </w:rPr>
      </w:pPr>
      <w:r w:rsidRPr="00DB4039">
        <w:rPr>
          <w:rFonts w:eastAsiaTheme="minorEastAsia"/>
          <w:b/>
          <w:noProof/>
          <w:sz w:val="36"/>
          <w:lang w:eastAsia="ja-JP"/>
        </w:rPr>
        <w:t xml:space="preserve">Институт </w:t>
      </w:r>
      <w:r w:rsidR="00D450D5">
        <w:rPr>
          <w:rFonts w:eastAsiaTheme="minorEastAsia"/>
          <w:b/>
          <w:noProof/>
          <w:sz w:val="36"/>
          <w:lang w:eastAsia="ja-JP"/>
        </w:rPr>
        <w:t>социальных и политических наук</w:t>
      </w:r>
    </w:p>
    <w:p w:rsidR="00D450D5" w:rsidRPr="00DB4039" w:rsidRDefault="00D450D5" w:rsidP="00B81A6F">
      <w:pPr>
        <w:pStyle w:val="ab"/>
        <w:spacing w:line="312" w:lineRule="auto"/>
        <w:jc w:val="center"/>
        <w:rPr>
          <w:rFonts w:eastAsiaTheme="minorEastAsia"/>
          <w:b/>
          <w:noProof/>
          <w:sz w:val="36"/>
          <w:lang w:eastAsia="ja-JP"/>
        </w:rPr>
      </w:pPr>
      <w:r>
        <w:rPr>
          <w:rFonts w:eastAsiaTheme="minorEastAsia"/>
          <w:b/>
          <w:noProof/>
          <w:sz w:val="36"/>
          <w:lang w:eastAsia="ja-JP"/>
        </w:rPr>
        <w:t>Департамент лингвистики</w:t>
      </w:r>
    </w:p>
    <w:p w:rsidR="002C16D8" w:rsidRPr="00DB4039" w:rsidRDefault="002C16D8" w:rsidP="00B81A6F">
      <w:pPr>
        <w:pStyle w:val="ab"/>
        <w:spacing w:line="312" w:lineRule="auto"/>
        <w:jc w:val="center"/>
        <w:rPr>
          <w:rFonts w:eastAsiaTheme="minorEastAsia"/>
          <w:b/>
          <w:noProof/>
          <w:sz w:val="36"/>
          <w:lang w:eastAsia="ja-JP"/>
        </w:rPr>
      </w:pPr>
      <w:r w:rsidRPr="00DB4039">
        <w:rPr>
          <w:rFonts w:eastAsiaTheme="minorEastAsia"/>
          <w:b/>
          <w:noProof/>
          <w:sz w:val="36"/>
          <w:lang w:eastAsia="ja-JP"/>
        </w:rPr>
        <w:t>Кафедра иностранных языков и перевода</w:t>
      </w:r>
    </w:p>
    <w:p w:rsidR="002C16D8" w:rsidRPr="00DB4039" w:rsidRDefault="002C16D8" w:rsidP="002C16D8">
      <w:pPr>
        <w:shd w:val="clear" w:color="auto" w:fill="FFFFFF"/>
        <w:ind w:firstLine="180"/>
        <w:jc w:val="center"/>
        <w:rPr>
          <w:b/>
          <w:color w:val="000000"/>
          <w:sz w:val="32"/>
        </w:rPr>
      </w:pPr>
    </w:p>
    <w:p w:rsidR="002C16D8" w:rsidRPr="00DB4039" w:rsidRDefault="002C16D8" w:rsidP="002C16D8">
      <w:pPr>
        <w:shd w:val="clear" w:color="auto" w:fill="FFFFFF"/>
        <w:ind w:firstLine="180"/>
        <w:jc w:val="both"/>
        <w:rPr>
          <w:b/>
          <w:color w:val="000000"/>
          <w:sz w:val="28"/>
        </w:rPr>
      </w:pPr>
    </w:p>
    <w:p w:rsidR="00DB4039" w:rsidRPr="00DB4039" w:rsidRDefault="00DB4039" w:rsidP="002C16D8">
      <w:pPr>
        <w:shd w:val="clear" w:color="auto" w:fill="FFFFFF"/>
        <w:ind w:firstLine="180"/>
        <w:jc w:val="both"/>
        <w:rPr>
          <w:b/>
          <w:color w:val="000000"/>
          <w:sz w:val="28"/>
        </w:rPr>
      </w:pPr>
    </w:p>
    <w:p w:rsidR="00DB4039" w:rsidRPr="00DB4039" w:rsidRDefault="00DB4039" w:rsidP="002C16D8">
      <w:pPr>
        <w:shd w:val="clear" w:color="auto" w:fill="FFFFFF"/>
        <w:ind w:firstLine="180"/>
        <w:jc w:val="both"/>
        <w:rPr>
          <w:b/>
          <w:color w:val="000000"/>
          <w:sz w:val="28"/>
        </w:rPr>
      </w:pPr>
    </w:p>
    <w:p w:rsidR="00DB4039" w:rsidRPr="00DB4039" w:rsidRDefault="00DB4039" w:rsidP="002C16D8">
      <w:pPr>
        <w:shd w:val="clear" w:color="auto" w:fill="FFFFFF"/>
        <w:ind w:firstLine="180"/>
        <w:jc w:val="both"/>
        <w:rPr>
          <w:b/>
          <w:color w:val="000000"/>
          <w:sz w:val="28"/>
        </w:rPr>
      </w:pPr>
    </w:p>
    <w:p w:rsidR="009D533F" w:rsidRPr="00DB4039" w:rsidRDefault="009D533F" w:rsidP="002C16D8">
      <w:pPr>
        <w:shd w:val="clear" w:color="auto" w:fill="FFFFFF"/>
        <w:ind w:firstLine="180"/>
        <w:jc w:val="both"/>
        <w:rPr>
          <w:b/>
          <w:color w:val="000000"/>
          <w:sz w:val="28"/>
        </w:rPr>
      </w:pPr>
    </w:p>
    <w:p w:rsidR="005E70B2" w:rsidRPr="0007131A" w:rsidRDefault="002C16D8" w:rsidP="002C674B">
      <w:pPr>
        <w:spacing w:line="360" w:lineRule="auto"/>
        <w:jc w:val="center"/>
        <w:rPr>
          <w:b/>
          <w:bCs/>
          <w:i/>
          <w:iCs/>
          <w:color w:val="FF0000"/>
          <w:sz w:val="44"/>
          <w:szCs w:val="27"/>
          <w:shd w:val="clear" w:color="auto" w:fill="FFFFFF"/>
        </w:rPr>
      </w:pPr>
      <w:r w:rsidRPr="0007131A">
        <w:rPr>
          <w:b/>
          <w:i/>
          <w:color w:val="FF0000"/>
          <w:sz w:val="52"/>
        </w:rPr>
        <w:t>«</w:t>
      </w:r>
      <w:r w:rsidRPr="0007131A">
        <w:rPr>
          <w:b/>
          <w:bCs/>
          <w:i/>
          <w:iCs/>
          <w:color w:val="FF0000"/>
          <w:sz w:val="44"/>
          <w:szCs w:val="27"/>
          <w:shd w:val="clear" w:color="auto" w:fill="FFFFFF"/>
        </w:rPr>
        <w:t xml:space="preserve">ИНОСТРАННЫЕ ЯЗЫКИ И ЛИТЕРАТУРА </w:t>
      </w:r>
    </w:p>
    <w:p w:rsidR="002C16D8" w:rsidRPr="0007131A" w:rsidRDefault="002C16D8" w:rsidP="002C674B">
      <w:pPr>
        <w:spacing w:line="360" w:lineRule="auto"/>
        <w:jc w:val="center"/>
        <w:rPr>
          <w:b/>
          <w:i/>
          <w:color w:val="FF0000"/>
          <w:sz w:val="52"/>
        </w:rPr>
      </w:pPr>
      <w:r w:rsidRPr="0007131A">
        <w:rPr>
          <w:b/>
          <w:bCs/>
          <w:i/>
          <w:iCs/>
          <w:color w:val="FF0000"/>
          <w:sz w:val="44"/>
          <w:szCs w:val="27"/>
          <w:shd w:val="clear" w:color="auto" w:fill="FFFFFF"/>
        </w:rPr>
        <w:t>В МЕЖДУНАРОДНОМ ОБРАЗОВАТЕЛЬНОМ ПРОСТРАНСТВЕ</w:t>
      </w:r>
      <w:r w:rsidRPr="0007131A">
        <w:rPr>
          <w:b/>
          <w:i/>
          <w:color w:val="FF0000"/>
          <w:sz w:val="52"/>
        </w:rPr>
        <w:t>»</w:t>
      </w:r>
    </w:p>
    <w:p w:rsidR="001A4EF6" w:rsidRDefault="001A4EF6" w:rsidP="002C674B">
      <w:pPr>
        <w:spacing w:line="360" w:lineRule="auto"/>
        <w:jc w:val="center"/>
        <w:rPr>
          <w:b/>
          <w:i/>
          <w:sz w:val="40"/>
        </w:rPr>
      </w:pPr>
    </w:p>
    <w:p w:rsidR="002668BB" w:rsidRPr="00DB4039" w:rsidRDefault="002668BB" w:rsidP="002C674B">
      <w:pPr>
        <w:spacing w:line="360" w:lineRule="auto"/>
        <w:jc w:val="center"/>
        <w:rPr>
          <w:b/>
          <w:i/>
          <w:sz w:val="48"/>
        </w:rPr>
      </w:pPr>
      <w:r w:rsidRPr="00DB4039">
        <w:rPr>
          <w:b/>
          <w:i/>
          <w:sz w:val="48"/>
        </w:rPr>
        <w:t>03 марта 201</w:t>
      </w:r>
      <w:r w:rsidR="00D450D5">
        <w:rPr>
          <w:b/>
          <w:i/>
          <w:sz w:val="48"/>
        </w:rPr>
        <w:t>7</w:t>
      </w:r>
      <w:r w:rsidRPr="00DB4039">
        <w:rPr>
          <w:b/>
          <w:i/>
          <w:sz w:val="48"/>
        </w:rPr>
        <w:t xml:space="preserve"> года</w:t>
      </w:r>
    </w:p>
    <w:p w:rsidR="002C16D8" w:rsidRPr="00DB4039" w:rsidRDefault="002C16D8" w:rsidP="002C16D8">
      <w:pPr>
        <w:shd w:val="clear" w:color="auto" w:fill="FFFFFF"/>
        <w:ind w:firstLine="180"/>
        <w:jc w:val="center"/>
        <w:rPr>
          <w:sz w:val="22"/>
        </w:rPr>
      </w:pPr>
    </w:p>
    <w:p w:rsidR="009D533F" w:rsidRPr="00DB4039" w:rsidRDefault="009D533F" w:rsidP="002C16D8">
      <w:pPr>
        <w:shd w:val="clear" w:color="auto" w:fill="FFFFFF"/>
        <w:ind w:firstLine="180"/>
        <w:jc w:val="center"/>
        <w:rPr>
          <w:sz w:val="22"/>
        </w:rPr>
      </w:pPr>
    </w:p>
    <w:p w:rsidR="002C16D8" w:rsidRPr="00DB4039" w:rsidRDefault="002C16D8" w:rsidP="002C16D8">
      <w:pPr>
        <w:shd w:val="clear" w:color="auto" w:fill="FFFFFF"/>
        <w:ind w:firstLine="180"/>
        <w:jc w:val="both"/>
        <w:rPr>
          <w:b/>
          <w:color w:val="000000"/>
          <w:sz w:val="32"/>
        </w:rPr>
      </w:pPr>
    </w:p>
    <w:p w:rsidR="00DB4039" w:rsidRPr="00DB4039" w:rsidRDefault="00DB4039" w:rsidP="002C16D8">
      <w:pPr>
        <w:shd w:val="clear" w:color="auto" w:fill="FFFFFF"/>
        <w:ind w:firstLine="180"/>
        <w:jc w:val="both"/>
        <w:rPr>
          <w:b/>
          <w:color w:val="000000"/>
          <w:sz w:val="32"/>
        </w:rPr>
      </w:pPr>
    </w:p>
    <w:p w:rsidR="00DB4039" w:rsidRPr="00DB4039" w:rsidRDefault="00DB4039" w:rsidP="002C16D8">
      <w:pPr>
        <w:shd w:val="clear" w:color="auto" w:fill="FFFFFF"/>
        <w:ind w:firstLine="180"/>
        <w:jc w:val="both"/>
        <w:rPr>
          <w:b/>
          <w:color w:val="000000"/>
          <w:sz w:val="32"/>
        </w:rPr>
      </w:pPr>
    </w:p>
    <w:p w:rsidR="00DB4039" w:rsidRPr="00DB4039" w:rsidRDefault="00DB4039" w:rsidP="002C16D8">
      <w:pPr>
        <w:shd w:val="clear" w:color="auto" w:fill="FFFFFF"/>
        <w:ind w:firstLine="180"/>
        <w:jc w:val="both"/>
        <w:rPr>
          <w:b/>
          <w:color w:val="000000"/>
          <w:sz w:val="32"/>
        </w:rPr>
      </w:pPr>
    </w:p>
    <w:p w:rsidR="00DB4039" w:rsidRPr="00DB4039" w:rsidRDefault="00DB4039" w:rsidP="002C16D8">
      <w:pPr>
        <w:shd w:val="clear" w:color="auto" w:fill="FFFFFF"/>
        <w:ind w:firstLine="180"/>
        <w:jc w:val="both"/>
        <w:rPr>
          <w:b/>
          <w:color w:val="000000"/>
          <w:sz w:val="32"/>
        </w:rPr>
      </w:pPr>
    </w:p>
    <w:p w:rsidR="00DB4039" w:rsidRPr="00DB4039" w:rsidRDefault="00DB4039" w:rsidP="002C16D8">
      <w:pPr>
        <w:shd w:val="clear" w:color="auto" w:fill="FFFFFF"/>
        <w:ind w:firstLine="180"/>
        <w:jc w:val="both"/>
        <w:rPr>
          <w:b/>
          <w:color w:val="000000"/>
          <w:sz w:val="32"/>
        </w:rPr>
      </w:pPr>
    </w:p>
    <w:p w:rsidR="00DB4039" w:rsidRPr="00DB4039" w:rsidRDefault="00DB4039" w:rsidP="002C16D8">
      <w:pPr>
        <w:shd w:val="clear" w:color="auto" w:fill="FFFFFF"/>
        <w:ind w:firstLine="180"/>
        <w:jc w:val="both"/>
        <w:rPr>
          <w:b/>
          <w:color w:val="000000"/>
          <w:sz w:val="32"/>
        </w:rPr>
      </w:pPr>
    </w:p>
    <w:p w:rsidR="00DB4039" w:rsidRPr="00DB4039" w:rsidRDefault="00DB4039" w:rsidP="002C16D8">
      <w:pPr>
        <w:shd w:val="clear" w:color="auto" w:fill="FFFFFF"/>
        <w:ind w:firstLine="180"/>
        <w:jc w:val="both"/>
        <w:rPr>
          <w:b/>
          <w:color w:val="000000"/>
          <w:sz w:val="32"/>
        </w:rPr>
      </w:pPr>
    </w:p>
    <w:p w:rsidR="00DB4039" w:rsidRPr="00DB4039" w:rsidRDefault="00DB4039" w:rsidP="002C16D8">
      <w:pPr>
        <w:shd w:val="clear" w:color="auto" w:fill="FFFFFF"/>
        <w:ind w:firstLine="180"/>
        <w:jc w:val="both"/>
        <w:rPr>
          <w:b/>
          <w:color w:val="000000"/>
          <w:sz w:val="32"/>
        </w:rPr>
      </w:pPr>
    </w:p>
    <w:p w:rsidR="002C16D8" w:rsidRPr="0013230F" w:rsidRDefault="00712BCA" w:rsidP="002C16D8">
      <w:pPr>
        <w:jc w:val="center"/>
        <w:rPr>
          <w:b/>
          <w:i/>
          <w:color w:val="FF0000"/>
          <w:sz w:val="28"/>
        </w:rPr>
      </w:pPr>
      <w:r w:rsidRPr="0013230F">
        <w:rPr>
          <w:b/>
          <w:i/>
          <w:color w:val="FF0000"/>
          <w:sz w:val="28"/>
        </w:rPr>
        <w:lastRenderedPageBreak/>
        <w:t xml:space="preserve">График работы конференции </w:t>
      </w:r>
    </w:p>
    <w:p w:rsidR="00712BCA" w:rsidRPr="00DB4039" w:rsidRDefault="00712BCA" w:rsidP="002C16D8">
      <w:pPr>
        <w:jc w:val="center"/>
        <w:rPr>
          <w:b/>
          <w:sz w:val="22"/>
        </w:rPr>
      </w:pPr>
    </w:p>
    <w:p w:rsidR="002C16D8" w:rsidRPr="00DB4039" w:rsidRDefault="002C16D8" w:rsidP="002C16D8">
      <w:pPr>
        <w:jc w:val="center"/>
        <w:rPr>
          <w:sz w:val="20"/>
        </w:rPr>
      </w:pPr>
    </w:p>
    <w:tbl>
      <w:tblPr>
        <w:tblW w:w="693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03"/>
        <w:gridCol w:w="2205"/>
        <w:gridCol w:w="1424"/>
      </w:tblGrid>
      <w:tr w:rsidR="002C16D8" w:rsidRPr="00DB4039" w:rsidTr="00B367C3">
        <w:tc>
          <w:tcPr>
            <w:tcW w:w="3303" w:type="dxa"/>
          </w:tcPr>
          <w:p w:rsidR="002C16D8" w:rsidRPr="00DB4039" w:rsidRDefault="002C16D8" w:rsidP="00B367C3">
            <w:pPr>
              <w:pStyle w:val="21"/>
              <w:ind w:left="0" w:firstLine="0"/>
              <w:jc w:val="left"/>
              <w:rPr>
                <w:b/>
                <w:sz w:val="22"/>
              </w:rPr>
            </w:pPr>
            <w:r w:rsidRPr="00DB4039">
              <w:rPr>
                <w:b/>
                <w:sz w:val="28"/>
              </w:rPr>
              <w:t xml:space="preserve">Регистрация участников </w:t>
            </w:r>
          </w:p>
        </w:tc>
        <w:tc>
          <w:tcPr>
            <w:tcW w:w="2205" w:type="dxa"/>
          </w:tcPr>
          <w:p w:rsidR="002C16D8" w:rsidRPr="00DB4039" w:rsidRDefault="002C16D8" w:rsidP="00B367C3">
            <w:pPr>
              <w:pStyle w:val="21"/>
              <w:ind w:left="0" w:firstLine="0"/>
              <w:jc w:val="left"/>
              <w:rPr>
                <w:b/>
                <w:sz w:val="22"/>
              </w:rPr>
            </w:pPr>
            <w:r w:rsidRPr="00DB4039">
              <w:rPr>
                <w:b/>
                <w:sz w:val="22"/>
              </w:rPr>
              <w:t>09:30 - 10:00</w:t>
            </w:r>
          </w:p>
        </w:tc>
        <w:tc>
          <w:tcPr>
            <w:tcW w:w="1424" w:type="dxa"/>
          </w:tcPr>
          <w:p w:rsidR="004C2FB4" w:rsidRPr="00DB4039" w:rsidRDefault="0076325A" w:rsidP="004C2FB4">
            <w:pPr>
              <w:pStyle w:val="21"/>
              <w:ind w:left="0" w:firstLine="0"/>
              <w:jc w:val="left"/>
              <w:rPr>
                <w:b/>
                <w:sz w:val="22"/>
              </w:rPr>
            </w:pPr>
            <w:r w:rsidRPr="00DB4039">
              <w:rPr>
                <w:i/>
                <w:sz w:val="22"/>
              </w:rPr>
              <w:t xml:space="preserve">Фойе </w:t>
            </w:r>
            <w:r w:rsidR="004C2FB4" w:rsidRPr="00DB4039">
              <w:rPr>
                <w:i/>
                <w:sz w:val="22"/>
              </w:rPr>
              <w:t>Зал</w:t>
            </w:r>
            <w:r w:rsidRPr="00DB4039">
              <w:rPr>
                <w:i/>
                <w:sz w:val="22"/>
              </w:rPr>
              <w:t>а</w:t>
            </w:r>
            <w:r w:rsidR="004C2FB4" w:rsidRPr="00DB4039">
              <w:rPr>
                <w:i/>
                <w:sz w:val="22"/>
              </w:rPr>
              <w:t xml:space="preserve"> Ученого Совета, ГУК</w:t>
            </w:r>
          </w:p>
          <w:p w:rsidR="00857BF8" w:rsidRPr="00DB4039" w:rsidRDefault="00857BF8" w:rsidP="004C2FB4">
            <w:pPr>
              <w:pStyle w:val="21"/>
              <w:ind w:left="0" w:firstLine="0"/>
              <w:jc w:val="left"/>
              <w:rPr>
                <w:i/>
                <w:sz w:val="22"/>
              </w:rPr>
            </w:pPr>
          </w:p>
        </w:tc>
      </w:tr>
      <w:tr w:rsidR="002C16D8" w:rsidRPr="00DB4039" w:rsidTr="00B367C3">
        <w:tc>
          <w:tcPr>
            <w:tcW w:w="3303" w:type="dxa"/>
          </w:tcPr>
          <w:p w:rsidR="002C16D8" w:rsidRPr="00DB4039" w:rsidRDefault="002C16D8" w:rsidP="00B367C3">
            <w:pPr>
              <w:pStyle w:val="21"/>
              <w:ind w:left="0" w:firstLine="0"/>
              <w:jc w:val="left"/>
              <w:rPr>
                <w:b/>
                <w:sz w:val="28"/>
              </w:rPr>
            </w:pPr>
            <w:r w:rsidRPr="00DB4039">
              <w:rPr>
                <w:b/>
                <w:sz w:val="28"/>
              </w:rPr>
              <w:t>Открытие конференции</w:t>
            </w:r>
          </w:p>
          <w:p w:rsidR="002C16D8" w:rsidRPr="00DB4039" w:rsidRDefault="002C16D8" w:rsidP="00B367C3">
            <w:pPr>
              <w:pStyle w:val="21"/>
              <w:ind w:left="0" w:firstLine="0"/>
              <w:jc w:val="left"/>
              <w:rPr>
                <w:b/>
                <w:sz w:val="28"/>
              </w:rPr>
            </w:pPr>
            <w:r w:rsidRPr="00DB4039">
              <w:rPr>
                <w:b/>
                <w:sz w:val="28"/>
              </w:rPr>
              <w:t>Пленарное заседание</w:t>
            </w:r>
          </w:p>
        </w:tc>
        <w:tc>
          <w:tcPr>
            <w:tcW w:w="2205" w:type="dxa"/>
          </w:tcPr>
          <w:p w:rsidR="002C16D8" w:rsidRPr="00DB4039" w:rsidRDefault="002C16D8" w:rsidP="00D450D5">
            <w:pPr>
              <w:pStyle w:val="21"/>
              <w:ind w:left="0" w:firstLine="0"/>
              <w:jc w:val="left"/>
              <w:rPr>
                <w:b/>
                <w:sz w:val="22"/>
              </w:rPr>
            </w:pPr>
            <w:r w:rsidRPr="00DB4039">
              <w:rPr>
                <w:b/>
                <w:sz w:val="22"/>
              </w:rPr>
              <w:t>10:00 - 1</w:t>
            </w:r>
            <w:r w:rsidR="00D450D5">
              <w:rPr>
                <w:b/>
                <w:sz w:val="22"/>
              </w:rPr>
              <w:t>2</w:t>
            </w:r>
            <w:r w:rsidRPr="00DB4039">
              <w:rPr>
                <w:b/>
                <w:sz w:val="22"/>
              </w:rPr>
              <w:t>:</w:t>
            </w:r>
            <w:r w:rsidR="00D450D5">
              <w:rPr>
                <w:b/>
                <w:sz w:val="22"/>
              </w:rPr>
              <w:t>00</w:t>
            </w:r>
          </w:p>
        </w:tc>
        <w:tc>
          <w:tcPr>
            <w:tcW w:w="1424" w:type="dxa"/>
          </w:tcPr>
          <w:p w:rsidR="002C16D8" w:rsidRPr="00DB4039" w:rsidRDefault="00857BF8" w:rsidP="00B367C3">
            <w:pPr>
              <w:pStyle w:val="21"/>
              <w:ind w:left="0" w:firstLine="0"/>
              <w:jc w:val="left"/>
              <w:rPr>
                <w:b/>
                <w:sz w:val="22"/>
              </w:rPr>
            </w:pPr>
            <w:r w:rsidRPr="00DB4039">
              <w:rPr>
                <w:i/>
                <w:sz w:val="22"/>
              </w:rPr>
              <w:t>Зал Ученого Совета, ГУК</w:t>
            </w:r>
          </w:p>
          <w:p w:rsidR="00857BF8" w:rsidRPr="00DB4039" w:rsidRDefault="00857BF8" w:rsidP="00B367C3">
            <w:pPr>
              <w:pStyle w:val="21"/>
              <w:ind w:left="0" w:firstLine="0"/>
              <w:jc w:val="left"/>
              <w:rPr>
                <w:b/>
                <w:sz w:val="22"/>
              </w:rPr>
            </w:pPr>
          </w:p>
        </w:tc>
      </w:tr>
      <w:tr w:rsidR="002C16D8" w:rsidRPr="00DB4039" w:rsidTr="00B367C3">
        <w:tc>
          <w:tcPr>
            <w:tcW w:w="3303" w:type="dxa"/>
          </w:tcPr>
          <w:p w:rsidR="00857BF8" w:rsidRPr="00DB4039" w:rsidRDefault="00857BF8" w:rsidP="00B367C3">
            <w:pPr>
              <w:pStyle w:val="21"/>
              <w:ind w:left="0" w:firstLine="0"/>
              <w:jc w:val="left"/>
              <w:rPr>
                <w:b/>
                <w:sz w:val="28"/>
              </w:rPr>
            </w:pPr>
          </w:p>
          <w:p w:rsidR="002C16D8" w:rsidRPr="00DB4039" w:rsidRDefault="002C16D8" w:rsidP="00B367C3">
            <w:pPr>
              <w:pStyle w:val="21"/>
              <w:ind w:left="0" w:firstLine="0"/>
              <w:jc w:val="left"/>
              <w:rPr>
                <w:b/>
                <w:sz w:val="28"/>
              </w:rPr>
            </w:pPr>
            <w:r w:rsidRPr="00DB4039">
              <w:rPr>
                <w:b/>
                <w:sz w:val="28"/>
              </w:rPr>
              <w:t>Кофе – пауза</w:t>
            </w:r>
            <w:r w:rsidR="00683562">
              <w:rPr>
                <w:b/>
                <w:sz w:val="28"/>
              </w:rPr>
              <w:t xml:space="preserve"> / Обед</w:t>
            </w:r>
          </w:p>
        </w:tc>
        <w:tc>
          <w:tcPr>
            <w:tcW w:w="2205" w:type="dxa"/>
          </w:tcPr>
          <w:p w:rsidR="00857BF8" w:rsidRPr="00DB4039" w:rsidRDefault="00857BF8" w:rsidP="00B367C3">
            <w:pPr>
              <w:pStyle w:val="21"/>
              <w:ind w:left="0" w:firstLine="0"/>
              <w:jc w:val="left"/>
              <w:rPr>
                <w:b/>
                <w:sz w:val="22"/>
              </w:rPr>
            </w:pPr>
          </w:p>
          <w:p w:rsidR="002C16D8" w:rsidRPr="00DB4039" w:rsidRDefault="002C16D8" w:rsidP="00D450D5">
            <w:pPr>
              <w:pStyle w:val="21"/>
              <w:ind w:left="0" w:firstLine="0"/>
              <w:jc w:val="left"/>
              <w:rPr>
                <w:b/>
                <w:sz w:val="22"/>
              </w:rPr>
            </w:pPr>
            <w:r w:rsidRPr="00DB4039">
              <w:rPr>
                <w:b/>
                <w:sz w:val="22"/>
              </w:rPr>
              <w:t>1</w:t>
            </w:r>
            <w:r w:rsidR="00D450D5">
              <w:rPr>
                <w:b/>
                <w:sz w:val="22"/>
              </w:rPr>
              <w:t>2</w:t>
            </w:r>
            <w:r w:rsidRPr="00DB4039">
              <w:rPr>
                <w:b/>
                <w:sz w:val="22"/>
              </w:rPr>
              <w:t>:</w:t>
            </w:r>
            <w:r w:rsidR="00D450D5">
              <w:rPr>
                <w:b/>
                <w:sz w:val="22"/>
              </w:rPr>
              <w:t>00</w:t>
            </w:r>
            <w:r w:rsidRPr="00DB4039">
              <w:rPr>
                <w:b/>
                <w:sz w:val="22"/>
              </w:rPr>
              <w:t xml:space="preserve"> - 1</w:t>
            </w:r>
            <w:r w:rsidR="00D450D5">
              <w:rPr>
                <w:b/>
                <w:sz w:val="22"/>
              </w:rPr>
              <w:t>3</w:t>
            </w:r>
            <w:r w:rsidRPr="00DB4039">
              <w:rPr>
                <w:b/>
                <w:sz w:val="22"/>
              </w:rPr>
              <w:t>:</w:t>
            </w:r>
            <w:r w:rsidR="00D450D5">
              <w:rPr>
                <w:b/>
                <w:sz w:val="22"/>
              </w:rPr>
              <w:t>00</w:t>
            </w:r>
          </w:p>
        </w:tc>
        <w:tc>
          <w:tcPr>
            <w:tcW w:w="1424" w:type="dxa"/>
          </w:tcPr>
          <w:p w:rsidR="00857BF8" w:rsidRPr="00DB4039" w:rsidRDefault="00857BF8" w:rsidP="00B367C3">
            <w:pPr>
              <w:pStyle w:val="21"/>
              <w:ind w:left="0" w:firstLine="0"/>
              <w:jc w:val="left"/>
              <w:rPr>
                <w:b/>
                <w:sz w:val="22"/>
              </w:rPr>
            </w:pPr>
          </w:p>
          <w:p w:rsidR="00712BCA" w:rsidRPr="00DB4039" w:rsidRDefault="001A4EF6" w:rsidP="00712BCA">
            <w:pPr>
              <w:pStyle w:val="21"/>
              <w:ind w:left="0" w:firstLine="0"/>
              <w:jc w:val="left"/>
              <w:rPr>
                <w:b/>
                <w:sz w:val="22"/>
              </w:rPr>
            </w:pPr>
            <w:r w:rsidRPr="00DB4039">
              <w:rPr>
                <w:i/>
                <w:sz w:val="22"/>
              </w:rPr>
              <w:t>Ауд. И - 517</w:t>
            </w:r>
            <w:r w:rsidR="00712BCA" w:rsidRPr="00DB4039">
              <w:rPr>
                <w:i/>
                <w:sz w:val="22"/>
              </w:rPr>
              <w:t>, ГУК</w:t>
            </w:r>
          </w:p>
          <w:p w:rsidR="002C16D8" w:rsidRPr="00DB4039" w:rsidRDefault="002C16D8" w:rsidP="00B367C3">
            <w:pPr>
              <w:pStyle w:val="21"/>
              <w:ind w:left="0" w:firstLine="0"/>
              <w:jc w:val="left"/>
              <w:rPr>
                <w:i/>
                <w:sz w:val="22"/>
              </w:rPr>
            </w:pPr>
          </w:p>
        </w:tc>
      </w:tr>
      <w:tr w:rsidR="002C16D8" w:rsidRPr="00DB4039" w:rsidTr="00B367C3">
        <w:tc>
          <w:tcPr>
            <w:tcW w:w="3303" w:type="dxa"/>
          </w:tcPr>
          <w:p w:rsidR="00857BF8" w:rsidRPr="00DB4039" w:rsidRDefault="00857BF8" w:rsidP="00B367C3">
            <w:pPr>
              <w:pStyle w:val="21"/>
              <w:ind w:left="0" w:firstLine="0"/>
              <w:jc w:val="left"/>
              <w:rPr>
                <w:b/>
                <w:sz w:val="28"/>
              </w:rPr>
            </w:pPr>
          </w:p>
          <w:p w:rsidR="002C16D8" w:rsidRPr="00DB4039" w:rsidRDefault="002C16D8" w:rsidP="00B367C3">
            <w:pPr>
              <w:pStyle w:val="21"/>
              <w:ind w:left="0" w:firstLine="0"/>
              <w:jc w:val="left"/>
              <w:rPr>
                <w:b/>
                <w:sz w:val="28"/>
              </w:rPr>
            </w:pPr>
            <w:r w:rsidRPr="00DB4039">
              <w:rPr>
                <w:b/>
                <w:sz w:val="28"/>
              </w:rPr>
              <w:t>Работа в секциях</w:t>
            </w:r>
          </w:p>
        </w:tc>
        <w:tc>
          <w:tcPr>
            <w:tcW w:w="2205" w:type="dxa"/>
          </w:tcPr>
          <w:p w:rsidR="00857BF8" w:rsidRPr="00DB4039" w:rsidRDefault="00857BF8" w:rsidP="00B367C3">
            <w:pPr>
              <w:pStyle w:val="21"/>
              <w:ind w:left="0" w:firstLine="0"/>
              <w:jc w:val="left"/>
              <w:rPr>
                <w:b/>
                <w:sz w:val="22"/>
              </w:rPr>
            </w:pPr>
          </w:p>
          <w:p w:rsidR="002C16D8" w:rsidRPr="00DB4039" w:rsidRDefault="002C16D8" w:rsidP="00D450D5">
            <w:pPr>
              <w:pStyle w:val="21"/>
              <w:ind w:left="0" w:firstLine="0"/>
              <w:jc w:val="left"/>
              <w:rPr>
                <w:b/>
                <w:sz w:val="22"/>
              </w:rPr>
            </w:pPr>
            <w:r w:rsidRPr="00DB4039">
              <w:rPr>
                <w:b/>
                <w:sz w:val="22"/>
              </w:rPr>
              <w:t>1</w:t>
            </w:r>
            <w:r w:rsidR="00D450D5">
              <w:rPr>
                <w:b/>
                <w:sz w:val="22"/>
              </w:rPr>
              <w:t>3</w:t>
            </w:r>
            <w:r w:rsidRPr="00DB4039">
              <w:rPr>
                <w:b/>
                <w:sz w:val="22"/>
              </w:rPr>
              <w:t>:</w:t>
            </w:r>
            <w:r w:rsidR="00D450D5">
              <w:rPr>
                <w:b/>
                <w:sz w:val="22"/>
              </w:rPr>
              <w:t>00</w:t>
            </w:r>
            <w:r w:rsidRPr="00DB4039">
              <w:rPr>
                <w:b/>
                <w:sz w:val="22"/>
              </w:rPr>
              <w:t xml:space="preserve"> – 1</w:t>
            </w:r>
            <w:r w:rsidR="00D450D5">
              <w:rPr>
                <w:b/>
                <w:sz w:val="22"/>
              </w:rPr>
              <w:t>6</w:t>
            </w:r>
            <w:r w:rsidRPr="00DB4039">
              <w:rPr>
                <w:b/>
                <w:sz w:val="22"/>
              </w:rPr>
              <w:t>:00</w:t>
            </w:r>
          </w:p>
        </w:tc>
        <w:tc>
          <w:tcPr>
            <w:tcW w:w="1424" w:type="dxa"/>
          </w:tcPr>
          <w:p w:rsidR="002C16D8" w:rsidRPr="00DB4039" w:rsidRDefault="002C16D8" w:rsidP="00B367C3">
            <w:pPr>
              <w:pStyle w:val="21"/>
              <w:ind w:left="0" w:firstLine="0"/>
              <w:jc w:val="left"/>
              <w:rPr>
                <w:b/>
                <w:sz w:val="22"/>
              </w:rPr>
            </w:pPr>
          </w:p>
          <w:p w:rsidR="00857BF8" w:rsidRPr="00DB4039" w:rsidRDefault="00712BCA" w:rsidP="00857BF8">
            <w:pPr>
              <w:pStyle w:val="21"/>
              <w:ind w:left="0" w:firstLine="0"/>
              <w:jc w:val="left"/>
              <w:rPr>
                <w:b/>
                <w:sz w:val="22"/>
              </w:rPr>
            </w:pPr>
            <w:r w:rsidRPr="00DB4039">
              <w:rPr>
                <w:i/>
                <w:sz w:val="22"/>
              </w:rPr>
              <w:t xml:space="preserve">1) </w:t>
            </w:r>
            <w:r w:rsidR="00857BF8" w:rsidRPr="00DB4039">
              <w:rPr>
                <w:i/>
                <w:sz w:val="22"/>
              </w:rPr>
              <w:t>Зал Ученого Совета, ГУК</w:t>
            </w:r>
          </w:p>
          <w:p w:rsidR="00857BF8" w:rsidRPr="00DB4039" w:rsidRDefault="00712BCA" w:rsidP="00B367C3">
            <w:pPr>
              <w:pStyle w:val="21"/>
              <w:ind w:left="0" w:firstLine="0"/>
              <w:jc w:val="left"/>
              <w:rPr>
                <w:i/>
                <w:sz w:val="22"/>
              </w:rPr>
            </w:pPr>
            <w:r w:rsidRPr="00DB4039">
              <w:rPr>
                <w:i/>
                <w:sz w:val="22"/>
              </w:rPr>
              <w:t xml:space="preserve">2) </w:t>
            </w:r>
            <w:r w:rsidR="00857BF8" w:rsidRPr="00DB4039">
              <w:rPr>
                <w:i/>
                <w:sz w:val="22"/>
              </w:rPr>
              <w:t xml:space="preserve">ауд. И </w:t>
            </w:r>
            <w:r w:rsidRPr="00DB4039">
              <w:rPr>
                <w:i/>
                <w:sz w:val="22"/>
              </w:rPr>
              <w:t>–</w:t>
            </w:r>
            <w:r w:rsidR="00857BF8" w:rsidRPr="00DB4039">
              <w:rPr>
                <w:i/>
                <w:sz w:val="22"/>
              </w:rPr>
              <w:t xml:space="preserve"> 328</w:t>
            </w:r>
          </w:p>
          <w:p w:rsidR="00712BCA" w:rsidRPr="00DB4039" w:rsidRDefault="00712BCA" w:rsidP="00B367C3">
            <w:pPr>
              <w:pStyle w:val="21"/>
              <w:ind w:left="0" w:firstLine="0"/>
              <w:jc w:val="left"/>
              <w:rPr>
                <w:i/>
                <w:sz w:val="22"/>
              </w:rPr>
            </w:pPr>
          </w:p>
        </w:tc>
      </w:tr>
      <w:tr w:rsidR="00712BCA" w:rsidRPr="00DB4039" w:rsidTr="00B367C3">
        <w:tc>
          <w:tcPr>
            <w:tcW w:w="3303" w:type="dxa"/>
          </w:tcPr>
          <w:p w:rsidR="00712BCA" w:rsidRPr="00DB4039" w:rsidRDefault="00712BCA" w:rsidP="00B367C3">
            <w:pPr>
              <w:pStyle w:val="21"/>
              <w:ind w:left="0" w:firstLine="0"/>
              <w:jc w:val="left"/>
              <w:rPr>
                <w:b/>
                <w:sz w:val="28"/>
              </w:rPr>
            </w:pPr>
            <w:r w:rsidRPr="00DB4039">
              <w:rPr>
                <w:b/>
                <w:sz w:val="28"/>
              </w:rPr>
              <w:t xml:space="preserve">Подведение итогов, </w:t>
            </w:r>
          </w:p>
          <w:p w:rsidR="00712BCA" w:rsidRPr="00DB4039" w:rsidRDefault="00712BCA" w:rsidP="00B367C3">
            <w:pPr>
              <w:pStyle w:val="21"/>
              <w:ind w:left="0" w:firstLine="0"/>
              <w:jc w:val="left"/>
              <w:rPr>
                <w:b/>
                <w:sz w:val="28"/>
              </w:rPr>
            </w:pPr>
            <w:r w:rsidRPr="00DB4039">
              <w:rPr>
                <w:b/>
                <w:sz w:val="28"/>
              </w:rPr>
              <w:t>закрытие конференции</w:t>
            </w:r>
          </w:p>
          <w:p w:rsidR="00712BCA" w:rsidRPr="00DB4039" w:rsidRDefault="00712BCA" w:rsidP="00B367C3">
            <w:pPr>
              <w:pStyle w:val="21"/>
              <w:ind w:left="0" w:firstLine="0"/>
              <w:jc w:val="left"/>
              <w:rPr>
                <w:b/>
                <w:sz w:val="28"/>
              </w:rPr>
            </w:pPr>
          </w:p>
        </w:tc>
        <w:tc>
          <w:tcPr>
            <w:tcW w:w="2205" w:type="dxa"/>
          </w:tcPr>
          <w:p w:rsidR="00712BCA" w:rsidRPr="00DB4039" w:rsidRDefault="00712BCA" w:rsidP="00D450D5">
            <w:pPr>
              <w:pStyle w:val="21"/>
              <w:ind w:left="0" w:firstLine="0"/>
              <w:jc w:val="left"/>
              <w:rPr>
                <w:b/>
                <w:sz w:val="22"/>
              </w:rPr>
            </w:pPr>
            <w:r w:rsidRPr="00DB4039">
              <w:rPr>
                <w:b/>
                <w:sz w:val="22"/>
              </w:rPr>
              <w:t>1</w:t>
            </w:r>
            <w:r w:rsidR="00D450D5">
              <w:rPr>
                <w:b/>
                <w:sz w:val="22"/>
              </w:rPr>
              <w:t>6</w:t>
            </w:r>
            <w:r w:rsidRPr="00DB4039">
              <w:rPr>
                <w:b/>
                <w:sz w:val="22"/>
              </w:rPr>
              <w:t>:00</w:t>
            </w:r>
          </w:p>
        </w:tc>
        <w:tc>
          <w:tcPr>
            <w:tcW w:w="1424" w:type="dxa"/>
          </w:tcPr>
          <w:p w:rsidR="00712BCA" w:rsidRPr="00DB4039" w:rsidRDefault="00712BCA" w:rsidP="00712BCA">
            <w:pPr>
              <w:pStyle w:val="21"/>
              <w:ind w:left="0" w:firstLine="0"/>
              <w:jc w:val="left"/>
              <w:rPr>
                <w:b/>
                <w:sz w:val="22"/>
              </w:rPr>
            </w:pPr>
            <w:r w:rsidRPr="00DB4039">
              <w:rPr>
                <w:i/>
                <w:sz w:val="22"/>
              </w:rPr>
              <w:t>1) Зал Ученого Совета, ГУК</w:t>
            </w:r>
          </w:p>
          <w:p w:rsidR="00712BCA" w:rsidRPr="00DB4039" w:rsidRDefault="00712BCA" w:rsidP="00712BCA">
            <w:pPr>
              <w:pStyle w:val="21"/>
              <w:ind w:left="0" w:firstLine="0"/>
              <w:jc w:val="left"/>
              <w:rPr>
                <w:i/>
                <w:sz w:val="22"/>
              </w:rPr>
            </w:pPr>
            <w:r w:rsidRPr="00DB4039">
              <w:rPr>
                <w:i/>
                <w:sz w:val="22"/>
              </w:rPr>
              <w:t>2) ауд. И – 328</w:t>
            </w:r>
          </w:p>
          <w:p w:rsidR="00712BCA" w:rsidRPr="00DB4039" w:rsidRDefault="00712BCA" w:rsidP="00B367C3">
            <w:pPr>
              <w:pStyle w:val="21"/>
              <w:ind w:left="0" w:firstLine="0"/>
              <w:jc w:val="left"/>
              <w:rPr>
                <w:i/>
                <w:sz w:val="22"/>
              </w:rPr>
            </w:pPr>
          </w:p>
        </w:tc>
      </w:tr>
    </w:tbl>
    <w:p w:rsidR="00690B2E" w:rsidRPr="00DB4039" w:rsidRDefault="00690B2E" w:rsidP="00690B2E">
      <w:pPr>
        <w:pStyle w:val="21"/>
        <w:jc w:val="center"/>
        <w:rPr>
          <w:b/>
          <w:color w:val="FF0000"/>
          <w:sz w:val="28"/>
        </w:rPr>
      </w:pPr>
      <w:r w:rsidRPr="00DB4039">
        <w:rPr>
          <w:b/>
          <w:color w:val="FF0000"/>
          <w:sz w:val="28"/>
        </w:rPr>
        <w:t>Пленарное заседание</w:t>
      </w:r>
    </w:p>
    <w:p w:rsidR="001A4EF6" w:rsidRPr="00DB4039" w:rsidRDefault="001A4EF6" w:rsidP="00690B2E">
      <w:pPr>
        <w:pStyle w:val="21"/>
        <w:jc w:val="center"/>
        <w:rPr>
          <w:b/>
          <w:sz w:val="28"/>
        </w:rPr>
      </w:pPr>
    </w:p>
    <w:p w:rsidR="00690B2E" w:rsidRPr="00DB4039" w:rsidRDefault="00B26354" w:rsidP="00690B2E">
      <w:pPr>
        <w:pStyle w:val="21"/>
        <w:jc w:val="center"/>
        <w:rPr>
          <w:b/>
          <w:i/>
          <w:sz w:val="24"/>
        </w:rPr>
      </w:pPr>
      <w:r w:rsidRPr="00DB4039">
        <w:rPr>
          <w:b/>
          <w:i/>
          <w:sz w:val="24"/>
        </w:rPr>
        <w:t>10.00 – 1</w:t>
      </w:r>
      <w:r w:rsidR="00FE37AA">
        <w:rPr>
          <w:b/>
          <w:i/>
          <w:sz w:val="24"/>
        </w:rPr>
        <w:t>2.00</w:t>
      </w:r>
      <w:r w:rsidRPr="00DB4039">
        <w:rPr>
          <w:b/>
          <w:i/>
          <w:sz w:val="24"/>
        </w:rPr>
        <w:t>. Зал Ученого Совета</w:t>
      </w:r>
    </w:p>
    <w:p w:rsidR="00B26354" w:rsidRPr="00DB4039" w:rsidRDefault="00B26354" w:rsidP="00690B2E">
      <w:pPr>
        <w:pStyle w:val="21"/>
        <w:jc w:val="center"/>
        <w:rPr>
          <w:b/>
          <w:sz w:val="28"/>
        </w:rPr>
      </w:pPr>
    </w:p>
    <w:p w:rsidR="00690B2E" w:rsidRPr="00DB4039" w:rsidRDefault="00690B2E" w:rsidP="00690B2E">
      <w:pPr>
        <w:pStyle w:val="21"/>
        <w:rPr>
          <w:b/>
          <w:sz w:val="22"/>
        </w:rPr>
      </w:pPr>
      <w:r w:rsidRPr="00DB4039">
        <w:rPr>
          <w:b/>
          <w:sz w:val="22"/>
        </w:rPr>
        <w:t xml:space="preserve">Руководители пленарного заседания: </w:t>
      </w:r>
      <w:bookmarkStart w:id="0" w:name="_GoBack"/>
      <w:bookmarkEnd w:id="0"/>
      <w:r w:rsidRPr="00DB4039">
        <w:rPr>
          <w:i/>
          <w:sz w:val="22"/>
        </w:rPr>
        <w:t xml:space="preserve">д. </w:t>
      </w:r>
      <w:proofErr w:type="spellStart"/>
      <w:r w:rsidRPr="00DB4039">
        <w:rPr>
          <w:i/>
          <w:sz w:val="22"/>
        </w:rPr>
        <w:t>пед</w:t>
      </w:r>
      <w:proofErr w:type="spellEnd"/>
      <w:r w:rsidRPr="00DB4039">
        <w:rPr>
          <w:i/>
          <w:sz w:val="22"/>
        </w:rPr>
        <w:t xml:space="preserve">. наук., проф., зав. </w:t>
      </w:r>
      <w:proofErr w:type="spellStart"/>
      <w:r w:rsidRPr="00DB4039">
        <w:rPr>
          <w:i/>
          <w:sz w:val="22"/>
        </w:rPr>
        <w:t>каф</w:t>
      </w:r>
      <w:proofErr w:type="gramStart"/>
      <w:r w:rsidRPr="00DB4039">
        <w:rPr>
          <w:i/>
          <w:sz w:val="22"/>
        </w:rPr>
        <w:t>.и</w:t>
      </w:r>
      <w:proofErr w:type="gramEnd"/>
      <w:r w:rsidRPr="00DB4039">
        <w:rPr>
          <w:i/>
          <w:sz w:val="22"/>
        </w:rPr>
        <w:t>ностранных</w:t>
      </w:r>
      <w:proofErr w:type="spellEnd"/>
      <w:r w:rsidRPr="00DB4039">
        <w:rPr>
          <w:i/>
          <w:sz w:val="22"/>
        </w:rPr>
        <w:t xml:space="preserve"> языков и </w:t>
      </w:r>
      <w:proofErr w:type="spellStart"/>
      <w:r w:rsidRPr="00DB4039">
        <w:rPr>
          <w:i/>
          <w:sz w:val="22"/>
        </w:rPr>
        <w:t>перевода</w:t>
      </w:r>
      <w:r w:rsidR="005E70B2" w:rsidRPr="00DB4039">
        <w:rPr>
          <w:i/>
          <w:sz w:val="22"/>
        </w:rPr>
        <w:t>,</w:t>
      </w:r>
      <w:r w:rsidRPr="00DB4039">
        <w:rPr>
          <w:i/>
          <w:sz w:val="22"/>
        </w:rPr>
        <w:t>УрФУ</w:t>
      </w:r>
      <w:proofErr w:type="spellEnd"/>
      <w:r w:rsidRPr="00DB4039">
        <w:rPr>
          <w:b/>
          <w:sz w:val="22"/>
        </w:rPr>
        <w:t xml:space="preserve"> Корнеева Лариса Ивановна, </w:t>
      </w:r>
      <w:r w:rsidRPr="00DB4039">
        <w:rPr>
          <w:i/>
          <w:sz w:val="22"/>
        </w:rPr>
        <w:t xml:space="preserve">канд. </w:t>
      </w:r>
      <w:proofErr w:type="spellStart"/>
      <w:r w:rsidRPr="00DB4039">
        <w:rPr>
          <w:i/>
          <w:sz w:val="22"/>
        </w:rPr>
        <w:t>филол</w:t>
      </w:r>
      <w:proofErr w:type="spellEnd"/>
      <w:r w:rsidRPr="00DB4039">
        <w:rPr>
          <w:i/>
          <w:sz w:val="22"/>
        </w:rPr>
        <w:t xml:space="preserve">. наук, доц. каф. иностранных языков и </w:t>
      </w:r>
      <w:proofErr w:type="spellStart"/>
      <w:r w:rsidRPr="00DB4039">
        <w:rPr>
          <w:i/>
          <w:sz w:val="22"/>
        </w:rPr>
        <w:t>перевода</w:t>
      </w:r>
      <w:r w:rsidR="005E70B2" w:rsidRPr="00DB4039">
        <w:rPr>
          <w:i/>
          <w:sz w:val="22"/>
        </w:rPr>
        <w:t>,</w:t>
      </w:r>
      <w:r w:rsidRPr="00DB4039">
        <w:rPr>
          <w:i/>
          <w:sz w:val="22"/>
        </w:rPr>
        <w:t>УрФУ</w:t>
      </w:r>
      <w:r w:rsidRPr="00DB4039">
        <w:rPr>
          <w:b/>
          <w:sz w:val="22"/>
        </w:rPr>
        <w:t>Обвинцева</w:t>
      </w:r>
      <w:proofErr w:type="spellEnd"/>
      <w:r w:rsidRPr="00DB4039">
        <w:rPr>
          <w:b/>
          <w:sz w:val="22"/>
        </w:rPr>
        <w:t xml:space="preserve"> Ольга Владимировна, </w:t>
      </w:r>
      <w:r w:rsidRPr="00DB4039">
        <w:rPr>
          <w:i/>
          <w:sz w:val="22"/>
        </w:rPr>
        <w:t xml:space="preserve">канд. </w:t>
      </w:r>
      <w:proofErr w:type="spellStart"/>
      <w:r w:rsidRPr="00DB4039">
        <w:rPr>
          <w:i/>
          <w:sz w:val="22"/>
        </w:rPr>
        <w:t>филол</w:t>
      </w:r>
      <w:proofErr w:type="spellEnd"/>
      <w:r w:rsidRPr="00DB4039">
        <w:rPr>
          <w:i/>
          <w:sz w:val="22"/>
        </w:rPr>
        <w:t xml:space="preserve">. наук, доц. каф. иностранных языков и </w:t>
      </w:r>
      <w:proofErr w:type="spellStart"/>
      <w:r w:rsidRPr="00DB4039">
        <w:rPr>
          <w:i/>
          <w:sz w:val="22"/>
        </w:rPr>
        <w:t>перевода</w:t>
      </w:r>
      <w:r w:rsidR="004C2FB4" w:rsidRPr="00DB4039">
        <w:rPr>
          <w:i/>
          <w:sz w:val="22"/>
        </w:rPr>
        <w:t>,</w:t>
      </w:r>
      <w:r w:rsidRPr="00DB4039">
        <w:rPr>
          <w:i/>
          <w:sz w:val="22"/>
        </w:rPr>
        <w:t>УрФУ</w:t>
      </w:r>
      <w:r w:rsidR="005E70B2" w:rsidRPr="00DB4039">
        <w:rPr>
          <w:i/>
          <w:sz w:val="22"/>
        </w:rPr>
        <w:t>,</w:t>
      </w:r>
      <w:r w:rsidRPr="00DB4039">
        <w:rPr>
          <w:b/>
          <w:sz w:val="22"/>
        </w:rPr>
        <w:t>Томберг</w:t>
      </w:r>
      <w:proofErr w:type="spellEnd"/>
      <w:r w:rsidRPr="00DB4039">
        <w:rPr>
          <w:b/>
          <w:sz w:val="22"/>
        </w:rPr>
        <w:t xml:space="preserve"> Ольга Витальевна.</w:t>
      </w:r>
    </w:p>
    <w:p w:rsidR="002C16D8" w:rsidRPr="00DB4039" w:rsidRDefault="002C16D8" w:rsidP="002C16D8">
      <w:pPr>
        <w:pStyle w:val="21"/>
        <w:ind w:left="0" w:firstLine="0"/>
        <w:rPr>
          <w:sz w:val="22"/>
        </w:rPr>
      </w:pPr>
    </w:p>
    <w:p w:rsidR="00156BFA" w:rsidRPr="00DB4039" w:rsidRDefault="00156BFA" w:rsidP="0076325A">
      <w:pPr>
        <w:jc w:val="center"/>
        <w:rPr>
          <w:sz w:val="22"/>
        </w:rPr>
      </w:pPr>
      <w:r w:rsidRPr="00DB4039">
        <w:rPr>
          <w:b/>
          <w:sz w:val="22"/>
        </w:rPr>
        <w:t>ПРИВЕТСТВЕННОЕ СЛОВО УЧАСТНИКАМ КОНФЕРЕНЦИИ</w:t>
      </w:r>
    </w:p>
    <w:p w:rsidR="00156BFA" w:rsidRPr="00DB4039" w:rsidRDefault="00156BFA" w:rsidP="002C16D8">
      <w:pPr>
        <w:rPr>
          <w:sz w:val="22"/>
        </w:rPr>
      </w:pPr>
    </w:p>
    <w:p w:rsidR="0076325A" w:rsidRPr="00DB4039" w:rsidRDefault="0076325A" w:rsidP="00B122F5">
      <w:pPr>
        <w:jc w:val="center"/>
        <w:rPr>
          <w:b/>
          <w:i/>
          <w:sz w:val="22"/>
        </w:rPr>
      </w:pPr>
      <w:r w:rsidRPr="00DB4039">
        <w:rPr>
          <w:b/>
          <w:i/>
          <w:sz w:val="22"/>
        </w:rPr>
        <w:t>ПЛЕНАРНЫЕ ДОКЛАДЫ</w:t>
      </w:r>
    </w:p>
    <w:p w:rsidR="0076325A" w:rsidRPr="00DB4039" w:rsidRDefault="0076325A" w:rsidP="002C16D8">
      <w:pPr>
        <w:rPr>
          <w:sz w:val="22"/>
        </w:rPr>
      </w:pPr>
    </w:p>
    <w:p w:rsidR="00156BFA" w:rsidRPr="00DB4039" w:rsidRDefault="00156BFA" w:rsidP="00156BFA">
      <w:pPr>
        <w:pStyle w:val="ae"/>
        <w:numPr>
          <w:ilvl w:val="0"/>
          <w:numId w:val="6"/>
        </w:numPr>
        <w:rPr>
          <w:b/>
          <w:i/>
          <w:sz w:val="18"/>
        </w:rPr>
      </w:pPr>
      <w:r w:rsidRPr="00DB4039">
        <w:rPr>
          <w:b/>
          <w:color w:val="000000" w:themeColor="text1"/>
          <w:sz w:val="22"/>
        </w:rPr>
        <w:t>Корнеева Лариса Ивановна</w:t>
      </w:r>
      <w:r w:rsidRPr="00DB4039">
        <w:rPr>
          <w:color w:val="000000" w:themeColor="text1"/>
          <w:sz w:val="22"/>
        </w:rPr>
        <w:t xml:space="preserve">, </w:t>
      </w:r>
      <w:r w:rsidRPr="00DB4039">
        <w:rPr>
          <w:i/>
          <w:sz w:val="22"/>
        </w:rPr>
        <w:t>д</w:t>
      </w:r>
      <w:r w:rsidR="00FB2097">
        <w:rPr>
          <w:i/>
          <w:sz w:val="22"/>
        </w:rPr>
        <w:t xml:space="preserve">октор </w:t>
      </w:r>
      <w:proofErr w:type="spellStart"/>
      <w:r w:rsidRPr="00DB4039">
        <w:rPr>
          <w:i/>
          <w:sz w:val="22"/>
        </w:rPr>
        <w:t>пед</w:t>
      </w:r>
      <w:proofErr w:type="spellEnd"/>
      <w:r w:rsidRPr="00DB4039">
        <w:rPr>
          <w:i/>
          <w:sz w:val="22"/>
        </w:rPr>
        <w:t xml:space="preserve">. наук., проф., зав. </w:t>
      </w:r>
      <w:proofErr w:type="spellStart"/>
      <w:r w:rsidRPr="00DB4039">
        <w:rPr>
          <w:i/>
          <w:sz w:val="22"/>
        </w:rPr>
        <w:t>каф</w:t>
      </w:r>
      <w:proofErr w:type="gramStart"/>
      <w:r w:rsidRPr="00DB4039">
        <w:rPr>
          <w:i/>
          <w:sz w:val="22"/>
        </w:rPr>
        <w:t>.и</w:t>
      </w:r>
      <w:proofErr w:type="gramEnd"/>
      <w:r w:rsidRPr="00DB4039">
        <w:rPr>
          <w:i/>
          <w:sz w:val="22"/>
        </w:rPr>
        <w:t>ностранных</w:t>
      </w:r>
      <w:proofErr w:type="spellEnd"/>
      <w:r w:rsidRPr="00DB4039">
        <w:rPr>
          <w:i/>
          <w:sz w:val="22"/>
        </w:rPr>
        <w:t xml:space="preserve"> языков и </w:t>
      </w:r>
      <w:proofErr w:type="spellStart"/>
      <w:r w:rsidRPr="00DB4039">
        <w:rPr>
          <w:i/>
          <w:sz w:val="22"/>
        </w:rPr>
        <w:t>перевода</w:t>
      </w:r>
      <w:r w:rsidR="005E70B2" w:rsidRPr="00DB4039">
        <w:rPr>
          <w:i/>
          <w:sz w:val="22"/>
        </w:rPr>
        <w:t>,</w:t>
      </w:r>
      <w:r w:rsidRPr="00DB4039">
        <w:rPr>
          <w:i/>
          <w:sz w:val="22"/>
        </w:rPr>
        <w:t>УрФУ</w:t>
      </w:r>
      <w:proofErr w:type="spellEnd"/>
      <w:r w:rsidRPr="00DB4039">
        <w:rPr>
          <w:i/>
          <w:color w:val="000000" w:themeColor="text1"/>
          <w:sz w:val="22"/>
        </w:rPr>
        <w:t xml:space="preserve">(Екатеринбург) </w:t>
      </w:r>
    </w:p>
    <w:p w:rsidR="00156BFA" w:rsidRPr="00DB4039" w:rsidRDefault="00156BFA" w:rsidP="00156BFA">
      <w:pPr>
        <w:ind w:left="360"/>
        <w:rPr>
          <w:b/>
          <w:i/>
          <w:sz w:val="18"/>
        </w:rPr>
      </w:pPr>
    </w:p>
    <w:p w:rsidR="00156BFA" w:rsidRPr="00683562" w:rsidRDefault="00D450D5" w:rsidP="00A51C65">
      <w:pPr>
        <w:spacing w:line="312" w:lineRule="auto"/>
        <w:rPr>
          <w:b/>
          <w:i/>
          <w:sz w:val="22"/>
        </w:rPr>
      </w:pPr>
      <w:r w:rsidRPr="00683562">
        <w:rPr>
          <w:b/>
          <w:i/>
          <w:sz w:val="22"/>
        </w:rPr>
        <w:t>МЕЖКУЛЬТУРНАЯ ИНОЯЗЫЧНАЯ КОММУНИКАЦИЯ В КОНТЕКСТЕ МЕЖДУНАРОДНОЙ ОБРАЗОВАТЕЛЬНОЙ ДЕЯТЕЛЬНОСТИ</w:t>
      </w:r>
    </w:p>
    <w:p w:rsidR="00D450D5" w:rsidRPr="00DB4039" w:rsidRDefault="00D450D5" w:rsidP="00156BFA">
      <w:pPr>
        <w:rPr>
          <w:b/>
          <w:i/>
          <w:sz w:val="20"/>
        </w:rPr>
      </w:pPr>
    </w:p>
    <w:p w:rsidR="007D33FF" w:rsidRPr="00D450D5" w:rsidRDefault="00D450D5" w:rsidP="00D450D5">
      <w:pPr>
        <w:pStyle w:val="a7"/>
        <w:numPr>
          <w:ilvl w:val="0"/>
          <w:numId w:val="6"/>
        </w:numPr>
        <w:rPr>
          <w:b/>
          <w:sz w:val="22"/>
        </w:rPr>
      </w:pPr>
      <w:proofErr w:type="spellStart"/>
      <w:r w:rsidRPr="00D450D5">
        <w:rPr>
          <w:rFonts w:eastAsiaTheme="minorEastAsia"/>
          <w:b/>
          <w:sz w:val="22"/>
          <w:lang w:eastAsia="ja-JP"/>
        </w:rPr>
        <w:t>SherrieKincaid</w:t>
      </w:r>
      <w:proofErr w:type="spellEnd"/>
      <w:r w:rsidRPr="00D450D5">
        <w:rPr>
          <w:rFonts w:eastAsiaTheme="minorEastAsia"/>
          <w:i/>
          <w:sz w:val="22"/>
          <w:lang w:eastAsia="ja-JP"/>
        </w:rPr>
        <w:t xml:space="preserve">  (CRA </w:t>
      </w:r>
      <w:proofErr w:type="spellStart"/>
      <w:r w:rsidRPr="00D450D5">
        <w:rPr>
          <w:rFonts w:eastAsiaTheme="minorEastAsia"/>
          <w:i/>
          <w:sz w:val="22"/>
          <w:lang w:eastAsia="ja-JP"/>
        </w:rPr>
        <w:t>Services</w:t>
      </w:r>
      <w:proofErr w:type="spellEnd"/>
      <w:r w:rsidRPr="00D450D5">
        <w:rPr>
          <w:rFonts w:eastAsiaTheme="minorEastAsia"/>
          <w:i/>
          <w:sz w:val="22"/>
          <w:lang w:eastAsia="ja-JP"/>
        </w:rPr>
        <w:t xml:space="preserve">, LLC, </w:t>
      </w:r>
      <w:proofErr w:type="spellStart"/>
      <w:r w:rsidRPr="00D450D5">
        <w:rPr>
          <w:rFonts w:eastAsiaTheme="minorEastAsia"/>
          <w:i/>
          <w:sz w:val="22"/>
          <w:lang w:eastAsia="ja-JP"/>
        </w:rPr>
        <w:t>CedarHill</w:t>
      </w:r>
      <w:proofErr w:type="spellEnd"/>
      <w:r w:rsidRPr="00D450D5">
        <w:rPr>
          <w:rFonts w:eastAsiaTheme="minorEastAsia"/>
          <w:i/>
          <w:sz w:val="22"/>
          <w:lang w:eastAsia="ja-JP"/>
        </w:rPr>
        <w:t xml:space="preserve">, </w:t>
      </w:r>
      <w:proofErr w:type="spellStart"/>
      <w:r w:rsidRPr="00D450D5">
        <w:rPr>
          <w:rFonts w:eastAsiaTheme="minorEastAsia"/>
          <w:i/>
          <w:sz w:val="22"/>
          <w:lang w:eastAsia="ja-JP"/>
        </w:rPr>
        <w:t>Texas</w:t>
      </w:r>
      <w:proofErr w:type="spellEnd"/>
      <w:r w:rsidRPr="00D450D5">
        <w:rPr>
          <w:rFonts w:eastAsiaTheme="minorEastAsia"/>
          <w:i/>
          <w:sz w:val="22"/>
          <w:lang w:eastAsia="ja-JP"/>
        </w:rPr>
        <w:t>, U.S.A.)</w:t>
      </w:r>
    </w:p>
    <w:p w:rsidR="00D450D5" w:rsidRPr="00DB4039" w:rsidRDefault="00D450D5" w:rsidP="00D450D5">
      <w:pPr>
        <w:pStyle w:val="a7"/>
        <w:rPr>
          <w:b/>
          <w:sz w:val="22"/>
        </w:rPr>
      </w:pPr>
    </w:p>
    <w:p w:rsidR="00A75B0A" w:rsidRDefault="00D450D5" w:rsidP="002C16D8">
      <w:pPr>
        <w:rPr>
          <w:b/>
          <w:i/>
          <w:sz w:val="22"/>
        </w:rPr>
      </w:pPr>
      <w:r w:rsidRPr="00D450D5">
        <w:rPr>
          <w:b/>
          <w:i/>
          <w:sz w:val="22"/>
        </w:rPr>
        <w:t>HUMAN VERSUS MACHINE TRANSLATION IN BUSINESS</w:t>
      </w:r>
    </w:p>
    <w:p w:rsidR="00B122F5" w:rsidRDefault="00B122F5" w:rsidP="002C16D8">
      <w:pPr>
        <w:rPr>
          <w:b/>
          <w:i/>
          <w:sz w:val="22"/>
        </w:rPr>
      </w:pPr>
    </w:p>
    <w:p w:rsidR="00B122F5" w:rsidRPr="00B122F5" w:rsidRDefault="00B122F5" w:rsidP="00B122F5">
      <w:pPr>
        <w:pStyle w:val="ae"/>
        <w:numPr>
          <w:ilvl w:val="0"/>
          <w:numId w:val="6"/>
        </w:numPr>
        <w:rPr>
          <w:sz w:val="22"/>
        </w:rPr>
      </w:pPr>
      <w:proofErr w:type="spellStart"/>
      <w:r>
        <w:rPr>
          <w:b/>
          <w:sz w:val="22"/>
        </w:rPr>
        <w:t>Кошкарова</w:t>
      </w:r>
      <w:proofErr w:type="spellEnd"/>
      <w:r>
        <w:rPr>
          <w:b/>
          <w:sz w:val="22"/>
        </w:rPr>
        <w:t xml:space="preserve"> Наталья Николаевна, </w:t>
      </w:r>
      <w:r>
        <w:rPr>
          <w:i/>
          <w:sz w:val="22"/>
        </w:rPr>
        <w:t xml:space="preserve">доктор </w:t>
      </w:r>
      <w:proofErr w:type="spellStart"/>
      <w:r>
        <w:rPr>
          <w:i/>
          <w:sz w:val="22"/>
        </w:rPr>
        <w:t>филол</w:t>
      </w:r>
      <w:proofErr w:type="spellEnd"/>
      <w:r>
        <w:rPr>
          <w:i/>
          <w:sz w:val="22"/>
        </w:rPr>
        <w:t>. наук, доц. каф</w:t>
      </w:r>
      <w:proofErr w:type="gramStart"/>
      <w:r>
        <w:rPr>
          <w:i/>
          <w:sz w:val="22"/>
        </w:rPr>
        <w:t>.м</w:t>
      </w:r>
      <w:proofErr w:type="gramEnd"/>
      <w:r>
        <w:rPr>
          <w:i/>
          <w:sz w:val="22"/>
        </w:rPr>
        <w:t>еждународных отношени</w:t>
      </w:r>
      <w:r w:rsidR="00A51C65">
        <w:rPr>
          <w:i/>
          <w:sz w:val="22"/>
        </w:rPr>
        <w:t>й</w:t>
      </w:r>
      <w:r>
        <w:rPr>
          <w:i/>
          <w:sz w:val="22"/>
        </w:rPr>
        <w:t xml:space="preserve"> и зарубежного регионоведения, Южно-Уральский государственный университет (Челябинск)</w:t>
      </w:r>
    </w:p>
    <w:p w:rsidR="00B122F5" w:rsidRDefault="00B122F5" w:rsidP="00B122F5">
      <w:pPr>
        <w:ind w:left="360"/>
        <w:rPr>
          <w:sz w:val="22"/>
        </w:rPr>
      </w:pPr>
    </w:p>
    <w:p w:rsidR="00B122F5" w:rsidRPr="00B122F5" w:rsidRDefault="00B122F5" w:rsidP="00A51C65">
      <w:pPr>
        <w:spacing w:line="312" w:lineRule="auto"/>
        <w:ind w:left="360" w:hanging="360"/>
        <w:rPr>
          <w:b/>
          <w:i/>
          <w:sz w:val="22"/>
        </w:rPr>
      </w:pPr>
      <w:r>
        <w:rPr>
          <w:b/>
          <w:i/>
          <w:sz w:val="22"/>
        </w:rPr>
        <w:t>РУССКОЯЗЫЧНЫЕ ЗАРУБЕЖНЫЕ СМИ КАК УЧАСТНИКИ ДИАЛОГА В МЕЖКУЛЬТУРНОМ ПОЛИТИЧЕСКОМ ПРОСТРАНСТВЕ</w:t>
      </w:r>
    </w:p>
    <w:p w:rsidR="00D450D5" w:rsidRPr="00DB4039" w:rsidRDefault="00D450D5" w:rsidP="00A51C65">
      <w:pPr>
        <w:spacing w:line="312" w:lineRule="auto"/>
        <w:rPr>
          <w:sz w:val="22"/>
        </w:rPr>
      </w:pPr>
    </w:p>
    <w:p w:rsidR="00D450D5" w:rsidRDefault="00D450D5" w:rsidP="002C16D8">
      <w:pPr>
        <w:rPr>
          <w:b/>
          <w:i/>
          <w:sz w:val="22"/>
        </w:rPr>
      </w:pPr>
    </w:p>
    <w:p w:rsidR="00A51C65" w:rsidRDefault="00A51C65" w:rsidP="002C16D8">
      <w:pPr>
        <w:rPr>
          <w:b/>
          <w:i/>
          <w:sz w:val="22"/>
        </w:rPr>
      </w:pPr>
    </w:p>
    <w:p w:rsidR="00A51C65" w:rsidRDefault="00A51C65" w:rsidP="002C16D8">
      <w:pPr>
        <w:rPr>
          <w:b/>
          <w:i/>
          <w:sz w:val="22"/>
        </w:rPr>
      </w:pPr>
    </w:p>
    <w:p w:rsidR="00A51C65" w:rsidRDefault="00A51C65" w:rsidP="002C16D8">
      <w:pPr>
        <w:rPr>
          <w:b/>
          <w:i/>
          <w:sz w:val="22"/>
        </w:rPr>
      </w:pPr>
    </w:p>
    <w:p w:rsidR="00B122F5" w:rsidRDefault="00B122F5" w:rsidP="002C16D8">
      <w:pPr>
        <w:rPr>
          <w:b/>
          <w:i/>
          <w:sz w:val="22"/>
        </w:rPr>
      </w:pPr>
    </w:p>
    <w:p w:rsidR="00B122F5" w:rsidRDefault="00B122F5" w:rsidP="002C16D8">
      <w:pPr>
        <w:rPr>
          <w:b/>
          <w:i/>
          <w:sz w:val="22"/>
        </w:rPr>
      </w:pPr>
    </w:p>
    <w:tbl>
      <w:tblPr>
        <w:tblStyle w:val="-6"/>
        <w:tblW w:w="9889" w:type="dxa"/>
        <w:tblLayout w:type="fixed"/>
        <w:tblLook w:val="0000"/>
      </w:tblPr>
      <w:tblGrid>
        <w:gridCol w:w="2235"/>
        <w:gridCol w:w="4471"/>
        <w:gridCol w:w="3183"/>
      </w:tblGrid>
      <w:tr w:rsidR="00B26354" w:rsidRPr="00D450D5" w:rsidTr="00182E2D">
        <w:trPr>
          <w:cnfStyle w:val="000000100000"/>
        </w:trPr>
        <w:tc>
          <w:tcPr>
            <w:cnfStyle w:val="000010000000"/>
            <w:tcW w:w="2235" w:type="dxa"/>
          </w:tcPr>
          <w:p w:rsidR="002C16D8" w:rsidRPr="00D450D5" w:rsidRDefault="002C16D8" w:rsidP="00B367C3">
            <w:pPr>
              <w:rPr>
                <w:b/>
                <w:color w:val="auto"/>
                <w:sz w:val="28"/>
              </w:rPr>
            </w:pPr>
            <w:r w:rsidRPr="00D450D5">
              <w:rPr>
                <w:b/>
                <w:color w:val="auto"/>
              </w:rPr>
              <w:lastRenderedPageBreak/>
              <w:br w:type="page"/>
            </w:r>
            <w:r w:rsidRPr="00D450D5">
              <w:rPr>
                <w:b/>
                <w:color w:val="auto"/>
              </w:rPr>
              <w:br w:type="page"/>
            </w:r>
            <w:r w:rsidRPr="00D450D5">
              <w:rPr>
                <w:b/>
                <w:color w:val="auto"/>
              </w:rPr>
              <w:br w:type="page"/>
            </w:r>
            <w:r w:rsidRPr="00D450D5">
              <w:rPr>
                <w:b/>
                <w:color w:val="auto"/>
                <w:sz w:val="28"/>
              </w:rPr>
              <w:t>Секция 1</w:t>
            </w:r>
          </w:p>
          <w:p w:rsidR="002C16D8" w:rsidRPr="00D450D5" w:rsidRDefault="002C16D8" w:rsidP="00D450D5">
            <w:pPr>
              <w:rPr>
                <w:b/>
                <w:color w:val="auto"/>
              </w:rPr>
            </w:pPr>
            <w:r w:rsidRPr="00D450D5">
              <w:rPr>
                <w:b/>
                <w:color w:val="auto"/>
                <w:sz w:val="28"/>
              </w:rPr>
              <w:t>1</w:t>
            </w:r>
            <w:r w:rsidR="00D450D5" w:rsidRPr="00D450D5">
              <w:rPr>
                <w:b/>
                <w:color w:val="auto"/>
                <w:sz w:val="28"/>
              </w:rPr>
              <w:t>3</w:t>
            </w:r>
            <w:r w:rsidRPr="00D450D5">
              <w:rPr>
                <w:b/>
                <w:color w:val="auto"/>
                <w:sz w:val="28"/>
              </w:rPr>
              <w:t>:</w:t>
            </w:r>
            <w:r w:rsidR="00D450D5" w:rsidRPr="00D450D5">
              <w:rPr>
                <w:b/>
                <w:color w:val="auto"/>
                <w:sz w:val="28"/>
              </w:rPr>
              <w:t>00 – 16</w:t>
            </w:r>
            <w:r w:rsidRPr="00D450D5">
              <w:rPr>
                <w:b/>
                <w:color w:val="auto"/>
                <w:sz w:val="28"/>
              </w:rPr>
              <w:t>:</w:t>
            </w:r>
            <w:r w:rsidR="00B26354" w:rsidRPr="00D450D5">
              <w:rPr>
                <w:b/>
                <w:color w:val="auto"/>
                <w:sz w:val="28"/>
              </w:rPr>
              <w:t>0</w:t>
            </w:r>
            <w:r w:rsidRPr="00D450D5">
              <w:rPr>
                <w:b/>
                <w:color w:val="auto"/>
                <w:sz w:val="28"/>
              </w:rPr>
              <w:t>0</w:t>
            </w:r>
          </w:p>
        </w:tc>
        <w:tc>
          <w:tcPr>
            <w:tcW w:w="4471" w:type="dxa"/>
          </w:tcPr>
          <w:p w:rsidR="002C16D8" w:rsidRPr="00D450D5" w:rsidRDefault="00B26354" w:rsidP="00D450D5">
            <w:pPr>
              <w:jc w:val="center"/>
              <w:cnfStyle w:val="000000100000"/>
              <w:rPr>
                <w:b/>
                <w:color w:val="auto"/>
              </w:rPr>
            </w:pPr>
            <w:r w:rsidRPr="00D450D5">
              <w:rPr>
                <w:b/>
                <w:color w:val="auto"/>
                <w:sz w:val="28"/>
              </w:rPr>
              <w:t xml:space="preserve">Актуальные вопросы </w:t>
            </w:r>
            <w:r w:rsidRPr="00D450D5">
              <w:rPr>
                <w:rFonts w:eastAsiaTheme="minorEastAsia"/>
                <w:b/>
                <w:color w:val="auto"/>
                <w:sz w:val="28"/>
                <w:szCs w:val="22"/>
                <w:lang w:eastAsia="ja-JP"/>
              </w:rPr>
              <w:t>педагогики и методики преподавания иностранных языков</w:t>
            </w:r>
          </w:p>
        </w:tc>
        <w:tc>
          <w:tcPr>
            <w:cnfStyle w:val="000010000000"/>
            <w:tcW w:w="3183" w:type="dxa"/>
          </w:tcPr>
          <w:p w:rsidR="00C503F8" w:rsidRPr="00D450D5" w:rsidRDefault="00C503F8" w:rsidP="00B367C3">
            <w:pPr>
              <w:jc w:val="center"/>
              <w:rPr>
                <w:b/>
                <w:color w:val="auto"/>
                <w:sz w:val="28"/>
              </w:rPr>
            </w:pPr>
          </w:p>
          <w:p w:rsidR="002C16D8" w:rsidRPr="00D450D5" w:rsidRDefault="00B26354" w:rsidP="00B367C3">
            <w:pPr>
              <w:jc w:val="center"/>
              <w:rPr>
                <w:b/>
                <w:color w:val="auto"/>
              </w:rPr>
            </w:pPr>
            <w:r w:rsidRPr="00D450D5">
              <w:rPr>
                <w:b/>
                <w:color w:val="auto"/>
                <w:sz w:val="28"/>
              </w:rPr>
              <w:t>Зал Ученого Совета</w:t>
            </w:r>
          </w:p>
        </w:tc>
      </w:tr>
    </w:tbl>
    <w:p w:rsidR="002C16D8" w:rsidRPr="00D450D5" w:rsidRDefault="002C16D8" w:rsidP="002C16D8">
      <w:pPr>
        <w:rPr>
          <w:b/>
        </w:rPr>
      </w:pPr>
    </w:p>
    <w:p w:rsidR="00590646" w:rsidRPr="00D450D5" w:rsidRDefault="00590646" w:rsidP="002C16D8">
      <w:pPr>
        <w:rPr>
          <w:b/>
        </w:rPr>
      </w:pPr>
    </w:p>
    <w:p w:rsidR="002C16D8" w:rsidRPr="00DB4039" w:rsidRDefault="002C16D8" w:rsidP="002C16D8">
      <w:pPr>
        <w:rPr>
          <w:sz w:val="22"/>
        </w:rPr>
      </w:pPr>
      <w:r w:rsidRPr="00DB4039">
        <w:rPr>
          <w:b/>
          <w:sz w:val="22"/>
        </w:rPr>
        <w:t>Руководители</w:t>
      </w:r>
      <w:proofErr w:type="gramStart"/>
      <w:r w:rsidRPr="00DB4039">
        <w:rPr>
          <w:b/>
          <w:sz w:val="22"/>
        </w:rPr>
        <w:t>:</w:t>
      </w:r>
      <w:r w:rsidR="00B26354" w:rsidRPr="00DB4039">
        <w:rPr>
          <w:sz w:val="22"/>
        </w:rPr>
        <w:t>д</w:t>
      </w:r>
      <w:proofErr w:type="gramEnd"/>
      <w:r w:rsidR="00B26354" w:rsidRPr="00DB4039">
        <w:rPr>
          <w:sz w:val="22"/>
        </w:rPr>
        <w:t xml:space="preserve">. </w:t>
      </w:r>
      <w:proofErr w:type="spellStart"/>
      <w:r w:rsidR="00B26354" w:rsidRPr="00DB4039">
        <w:rPr>
          <w:sz w:val="22"/>
        </w:rPr>
        <w:t>пед</w:t>
      </w:r>
      <w:proofErr w:type="spellEnd"/>
      <w:r w:rsidR="00B26354" w:rsidRPr="00DB4039">
        <w:rPr>
          <w:sz w:val="22"/>
        </w:rPr>
        <w:t xml:space="preserve">. наук, профессор </w:t>
      </w:r>
      <w:r w:rsidR="00B26354" w:rsidRPr="00DB4039">
        <w:rPr>
          <w:b/>
          <w:sz w:val="22"/>
        </w:rPr>
        <w:t>Корнеева</w:t>
      </w:r>
      <w:r w:rsidR="00845335" w:rsidRPr="00DB4039">
        <w:rPr>
          <w:b/>
          <w:sz w:val="22"/>
        </w:rPr>
        <w:t xml:space="preserve"> Лариса Ивановна</w:t>
      </w:r>
      <w:r w:rsidR="00845335" w:rsidRPr="00DB4039">
        <w:rPr>
          <w:sz w:val="22"/>
        </w:rPr>
        <w:t>,</w:t>
      </w:r>
      <w:r w:rsidRPr="00DB4039">
        <w:rPr>
          <w:sz w:val="22"/>
        </w:rPr>
        <w:t xml:space="preserve"> </w:t>
      </w:r>
      <w:proofErr w:type="spellStart"/>
      <w:r w:rsidRPr="00DB4039">
        <w:rPr>
          <w:sz w:val="22"/>
        </w:rPr>
        <w:t>к.</w:t>
      </w:r>
      <w:r w:rsidR="00B26354" w:rsidRPr="00DB4039">
        <w:rPr>
          <w:sz w:val="22"/>
        </w:rPr>
        <w:t>пед</w:t>
      </w:r>
      <w:proofErr w:type="spellEnd"/>
      <w:r w:rsidR="00B26354" w:rsidRPr="00DB4039">
        <w:rPr>
          <w:sz w:val="22"/>
        </w:rPr>
        <w:t xml:space="preserve">. </w:t>
      </w:r>
      <w:r w:rsidRPr="00DB4039">
        <w:rPr>
          <w:sz w:val="22"/>
        </w:rPr>
        <w:t>н</w:t>
      </w:r>
      <w:r w:rsidR="00B26354" w:rsidRPr="00DB4039">
        <w:rPr>
          <w:sz w:val="22"/>
        </w:rPr>
        <w:t>аук</w:t>
      </w:r>
      <w:r w:rsidRPr="00DB4039">
        <w:rPr>
          <w:sz w:val="22"/>
        </w:rPr>
        <w:t xml:space="preserve">, </w:t>
      </w:r>
      <w:proofErr w:type="spellStart"/>
      <w:r w:rsidRPr="00DB4039">
        <w:rPr>
          <w:sz w:val="22"/>
        </w:rPr>
        <w:t>доцент</w:t>
      </w:r>
      <w:r w:rsidR="00B26354" w:rsidRPr="00DB4039">
        <w:rPr>
          <w:b/>
          <w:sz w:val="22"/>
        </w:rPr>
        <w:t>Куприна</w:t>
      </w:r>
      <w:proofErr w:type="spellEnd"/>
      <w:r w:rsidR="00845335" w:rsidRPr="00DB4039">
        <w:rPr>
          <w:b/>
          <w:sz w:val="22"/>
        </w:rPr>
        <w:t xml:space="preserve"> Тамара Владимировна</w:t>
      </w:r>
      <w:r w:rsidR="00B26354" w:rsidRPr="00DB4039">
        <w:rPr>
          <w:sz w:val="22"/>
        </w:rPr>
        <w:t xml:space="preserve">, </w:t>
      </w:r>
      <w:proofErr w:type="spellStart"/>
      <w:r w:rsidRPr="00DB4039">
        <w:rPr>
          <w:sz w:val="22"/>
        </w:rPr>
        <w:t>к.</w:t>
      </w:r>
      <w:r w:rsidR="00B26354" w:rsidRPr="00DB4039">
        <w:rPr>
          <w:sz w:val="22"/>
        </w:rPr>
        <w:t>пед</w:t>
      </w:r>
      <w:proofErr w:type="spellEnd"/>
      <w:r w:rsidR="00B26354" w:rsidRPr="00DB4039">
        <w:rPr>
          <w:sz w:val="22"/>
        </w:rPr>
        <w:t xml:space="preserve">. наук, доцент </w:t>
      </w:r>
      <w:r w:rsidR="00B26354" w:rsidRPr="00DB4039">
        <w:rPr>
          <w:b/>
          <w:sz w:val="22"/>
        </w:rPr>
        <w:t>Учурова</w:t>
      </w:r>
      <w:r w:rsidR="00845335" w:rsidRPr="00DB4039">
        <w:rPr>
          <w:b/>
          <w:sz w:val="22"/>
        </w:rPr>
        <w:t xml:space="preserve"> Светлана Александровна</w:t>
      </w:r>
    </w:p>
    <w:p w:rsidR="002C16D8" w:rsidRPr="00DB4039" w:rsidRDefault="002C16D8" w:rsidP="00683562">
      <w:pPr>
        <w:rPr>
          <w:sz w:val="22"/>
        </w:rPr>
      </w:pPr>
    </w:p>
    <w:p w:rsidR="00683562" w:rsidRPr="00DB4039" w:rsidRDefault="00683562" w:rsidP="00683562">
      <w:pPr>
        <w:pStyle w:val="ae"/>
        <w:numPr>
          <w:ilvl w:val="0"/>
          <w:numId w:val="9"/>
        </w:numPr>
        <w:rPr>
          <w:rFonts w:eastAsiaTheme="minorEastAsia"/>
          <w:sz w:val="22"/>
          <w:lang w:eastAsia="ja-JP"/>
        </w:rPr>
      </w:pPr>
      <w:r w:rsidRPr="00DB4039">
        <w:rPr>
          <w:rFonts w:eastAsiaTheme="minorEastAsia"/>
          <w:b/>
          <w:sz w:val="22"/>
          <w:lang w:eastAsia="ja-JP"/>
        </w:rPr>
        <w:t>Белозерова Анна Алексеевна</w:t>
      </w:r>
      <w:r w:rsidRPr="00DB4039">
        <w:rPr>
          <w:rFonts w:eastAsiaTheme="minorEastAsia"/>
          <w:sz w:val="22"/>
          <w:lang w:eastAsia="ja-JP"/>
        </w:rPr>
        <w:t xml:space="preserve">, преподаватель, </w:t>
      </w:r>
      <w:proofErr w:type="spellStart"/>
      <w:r w:rsidRPr="00DB4039">
        <w:rPr>
          <w:rFonts w:eastAsiaTheme="minorEastAsia"/>
          <w:sz w:val="22"/>
          <w:lang w:eastAsia="ja-JP"/>
        </w:rPr>
        <w:t>УрФУ</w:t>
      </w:r>
      <w:proofErr w:type="spellEnd"/>
      <w:r w:rsidRPr="00DB4039">
        <w:rPr>
          <w:rFonts w:eastAsiaTheme="minorEastAsia"/>
          <w:sz w:val="22"/>
          <w:lang w:eastAsia="ja-JP"/>
        </w:rPr>
        <w:t xml:space="preserve"> (Екатеринбург)  </w:t>
      </w:r>
    </w:p>
    <w:p w:rsidR="00683562" w:rsidRPr="00DB4039" w:rsidRDefault="00683562" w:rsidP="00683562">
      <w:pPr>
        <w:ind w:left="360"/>
        <w:rPr>
          <w:rFonts w:eastAsiaTheme="minorEastAsia"/>
          <w:sz w:val="22"/>
          <w:lang w:eastAsia="ja-JP"/>
        </w:rPr>
      </w:pPr>
    </w:p>
    <w:p w:rsidR="00683562" w:rsidRDefault="00683562" w:rsidP="00683562">
      <w:pPr>
        <w:rPr>
          <w:rFonts w:eastAsiaTheme="minorEastAsia" w:cstheme="minorBidi"/>
          <w:i/>
          <w:color w:val="000000" w:themeColor="text1"/>
          <w:sz w:val="22"/>
        </w:rPr>
      </w:pPr>
      <w:r w:rsidRPr="00A6715E">
        <w:rPr>
          <w:rFonts w:eastAsiaTheme="minorEastAsia" w:cstheme="minorBidi"/>
          <w:i/>
          <w:color w:val="000000" w:themeColor="text1"/>
          <w:sz w:val="22"/>
        </w:rPr>
        <w:t>КАКИЕ МЕЖКУЛЬТУРНЫЕ КОМПЕТЕНЦИИ НЕОБХОДИМО ЦЕЛЕНАПРАВЛЕННО РАЗВИВАТЬ НА ЗАНЯТИЯХ ПО ИНОСТРАННОМУ ЯЗЫКУ</w:t>
      </w:r>
    </w:p>
    <w:p w:rsidR="00683562" w:rsidRDefault="00683562" w:rsidP="00683562">
      <w:pPr>
        <w:rPr>
          <w:rFonts w:eastAsiaTheme="minorEastAsia" w:cstheme="minorBidi"/>
          <w:i/>
          <w:color w:val="000000" w:themeColor="text1"/>
          <w:sz w:val="22"/>
        </w:rPr>
      </w:pPr>
    </w:p>
    <w:p w:rsidR="002B0988" w:rsidRPr="00DB4039" w:rsidRDefault="00FA110F" w:rsidP="00683562">
      <w:pPr>
        <w:pStyle w:val="ae"/>
        <w:numPr>
          <w:ilvl w:val="0"/>
          <w:numId w:val="9"/>
        </w:numPr>
        <w:rPr>
          <w:rFonts w:eastAsiaTheme="minorEastAsia"/>
          <w:sz w:val="22"/>
          <w:lang w:eastAsia="ja-JP"/>
        </w:rPr>
      </w:pPr>
      <w:r w:rsidRPr="00FA110F">
        <w:rPr>
          <w:b/>
          <w:sz w:val="22"/>
        </w:rPr>
        <w:t>Дымова Елена Евгеньевна</w:t>
      </w:r>
      <w:r w:rsidR="002B0988" w:rsidRPr="00FA110F">
        <w:rPr>
          <w:b/>
          <w:sz w:val="22"/>
        </w:rPr>
        <w:t>,</w:t>
      </w:r>
      <w:r w:rsidR="002B0988" w:rsidRPr="00DB4039">
        <w:rPr>
          <w:sz w:val="22"/>
        </w:rPr>
        <w:t xml:space="preserve"> ст</w:t>
      </w:r>
      <w:r w:rsidR="004C2FB4" w:rsidRPr="00DB4039">
        <w:rPr>
          <w:sz w:val="22"/>
        </w:rPr>
        <w:t xml:space="preserve">арший </w:t>
      </w:r>
      <w:r w:rsidR="002B0988" w:rsidRPr="00DB4039">
        <w:rPr>
          <w:rFonts w:eastAsiaTheme="minorEastAsia"/>
          <w:sz w:val="22"/>
          <w:lang w:eastAsia="ja-JP"/>
        </w:rPr>
        <w:t>препод</w:t>
      </w:r>
      <w:r w:rsidR="004C2FB4" w:rsidRPr="00DB4039">
        <w:rPr>
          <w:rFonts w:eastAsiaTheme="minorEastAsia"/>
          <w:sz w:val="22"/>
          <w:lang w:eastAsia="ja-JP"/>
        </w:rPr>
        <w:t>аватель</w:t>
      </w:r>
      <w:r w:rsidR="002B0988" w:rsidRPr="00DB4039">
        <w:rPr>
          <w:rFonts w:eastAsiaTheme="minorEastAsia"/>
          <w:sz w:val="22"/>
          <w:lang w:eastAsia="ja-JP"/>
        </w:rPr>
        <w:t xml:space="preserve">, </w:t>
      </w:r>
      <w:proofErr w:type="spellStart"/>
      <w:r w:rsidR="002B0988" w:rsidRPr="00DB4039">
        <w:rPr>
          <w:rFonts w:eastAsiaTheme="minorEastAsia"/>
          <w:sz w:val="22"/>
          <w:lang w:eastAsia="ja-JP"/>
        </w:rPr>
        <w:t>УрФУ</w:t>
      </w:r>
      <w:proofErr w:type="spellEnd"/>
      <w:r w:rsidR="002B0988" w:rsidRPr="00DB4039">
        <w:rPr>
          <w:rFonts w:eastAsiaTheme="minorEastAsia"/>
          <w:sz w:val="22"/>
          <w:lang w:eastAsia="ja-JP"/>
        </w:rPr>
        <w:t xml:space="preserve"> (Екатеринбург)  </w:t>
      </w:r>
    </w:p>
    <w:p w:rsidR="000D36A4" w:rsidRPr="00DB4039" w:rsidRDefault="000D36A4" w:rsidP="00683562">
      <w:pPr>
        <w:ind w:left="360"/>
        <w:rPr>
          <w:sz w:val="22"/>
        </w:rPr>
      </w:pPr>
    </w:p>
    <w:p w:rsidR="000D36A4" w:rsidRPr="00DB4039" w:rsidRDefault="00FA110F" w:rsidP="00683562">
      <w:pPr>
        <w:rPr>
          <w:i/>
          <w:sz w:val="22"/>
        </w:rPr>
      </w:pPr>
      <w:r w:rsidRPr="00FA110F">
        <w:rPr>
          <w:i/>
          <w:sz w:val="22"/>
        </w:rPr>
        <w:t>ПРОЕКТНАЯ ДЕЯТЕЛЬНОСТЬ В ФОРМИРОВАНИИ ПРОФЕССИОНАЛЬНО-ОРИЕНТИРОВАННОЙ ИНОЯЗЫЧНОЙ КОММУНИКАТИВНОЙ КОМПЕТЕНЦИИ СТУДЕНТОВ НАПРАВЛЕНИЯ “ГОСТИНИЧНОЕ ДЕЛО”.</w:t>
      </w:r>
    </w:p>
    <w:p w:rsidR="000D36A4" w:rsidRPr="00DB4039" w:rsidRDefault="000D36A4" w:rsidP="00683562">
      <w:pPr>
        <w:rPr>
          <w:sz w:val="22"/>
        </w:rPr>
      </w:pPr>
    </w:p>
    <w:p w:rsidR="00683562" w:rsidRPr="00DB4039" w:rsidRDefault="00683562" w:rsidP="00683562">
      <w:pPr>
        <w:pStyle w:val="ae"/>
        <w:numPr>
          <w:ilvl w:val="0"/>
          <w:numId w:val="9"/>
        </w:numPr>
        <w:rPr>
          <w:rFonts w:eastAsiaTheme="minorEastAsia"/>
          <w:sz w:val="16"/>
          <w:lang w:eastAsia="ja-JP"/>
        </w:rPr>
      </w:pPr>
      <w:proofErr w:type="spellStart"/>
      <w:r>
        <w:rPr>
          <w:rFonts w:eastAsiaTheme="minorEastAsia"/>
          <w:b/>
          <w:sz w:val="22"/>
          <w:lang w:eastAsia="ja-JP"/>
        </w:rPr>
        <w:t>ЖунюйМа</w:t>
      </w:r>
      <w:proofErr w:type="spellEnd"/>
      <w:r w:rsidRPr="00DB4039">
        <w:rPr>
          <w:rFonts w:eastAsiaTheme="minorEastAsia"/>
          <w:sz w:val="22"/>
          <w:lang w:eastAsia="ja-JP"/>
        </w:rPr>
        <w:t xml:space="preserve">, </w:t>
      </w:r>
      <w:r>
        <w:rPr>
          <w:rFonts w:eastAsiaTheme="minorEastAsia"/>
          <w:sz w:val="22"/>
          <w:lang w:eastAsia="ja-JP"/>
        </w:rPr>
        <w:t xml:space="preserve">ассистент, </w:t>
      </w:r>
      <w:proofErr w:type="spellStart"/>
      <w:r w:rsidRPr="00DB4039">
        <w:rPr>
          <w:sz w:val="22"/>
          <w:szCs w:val="28"/>
        </w:rPr>
        <w:t>У</w:t>
      </w:r>
      <w:r>
        <w:rPr>
          <w:sz w:val="22"/>
          <w:szCs w:val="28"/>
        </w:rPr>
        <w:t>рФ</w:t>
      </w:r>
      <w:r w:rsidRPr="00DB4039">
        <w:rPr>
          <w:sz w:val="22"/>
          <w:szCs w:val="28"/>
        </w:rPr>
        <w:t>У</w:t>
      </w:r>
      <w:proofErr w:type="spellEnd"/>
      <w:r w:rsidRPr="00DB4039">
        <w:rPr>
          <w:sz w:val="22"/>
          <w:szCs w:val="28"/>
        </w:rPr>
        <w:t xml:space="preserve"> (Екатеринбург)</w:t>
      </w:r>
    </w:p>
    <w:p w:rsidR="00683562" w:rsidRPr="00DB4039" w:rsidRDefault="00683562" w:rsidP="00683562">
      <w:pPr>
        <w:rPr>
          <w:rFonts w:eastAsiaTheme="minorEastAsia"/>
          <w:sz w:val="16"/>
          <w:lang w:eastAsia="ja-JP"/>
        </w:rPr>
      </w:pPr>
    </w:p>
    <w:p w:rsidR="00683562" w:rsidRPr="000017A9" w:rsidRDefault="00683562" w:rsidP="00683562">
      <w:pPr>
        <w:rPr>
          <w:i/>
          <w:sz w:val="22"/>
        </w:rPr>
      </w:pPr>
      <w:r w:rsidRPr="000017A9">
        <w:rPr>
          <w:i/>
          <w:sz w:val="22"/>
        </w:rPr>
        <w:t>ИСТОРИЧЕСКИЙ АНАЛИЗ ИССЛЕДОВАНИЯ МЕЖКУЛЬТУРНОЙ КОММУНИКАЦИИ В ОБУЧЕНИИ КИТАЙСКОМУ ЯЗЫКУ КАК ИНОСТРАННОМУ В КИТАЕ</w:t>
      </w:r>
    </w:p>
    <w:p w:rsidR="00683562" w:rsidRPr="00DB4039" w:rsidRDefault="00683562" w:rsidP="00683562">
      <w:pPr>
        <w:rPr>
          <w:sz w:val="22"/>
        </w:rPr>
      </w:pPr>
    </w:p>
    <w:p w:rsidR="00683562" w:rsidRPr="00DB4039" w:rsidRDefault="00683562" w:rsidP="00683562">
      <w:pPr>
        <w:pStyle w:val="ae"/>
        <w:numPr>
          <w:ilvl w:val="0"/>
          <w:numId w:val="9"/>
        </w:numPr>
        <w:rPr>
          <w:sz w:val="22"/>
        </w:rPr>
      </w:pPr>
      <w:r w:rsidRPr="00DB4039">
        <w:rPr>
          <w:b/>
          <w:sz w:val="22"/>
        </w:rPr>
        <w:t xml:space="preserve">Куприна Тамара Владимировна, </w:t>
      </w:r>
      <w:r w:rsidRPr="00DB4039">
        <w:rPr>
          <w:sz w:val="22"/>
        </w:rPr>
        <w:t xml:space="preserve">канд. </w:t>
      </w:r>
      <w:proofErr w:type="spellStart"/>
      <w:r w:rsidRPr="00DB4039">
        <w:rPr>
          <w:sz w:val="22"/>
        </w:rPr>
        <w:t>пед</w:t>
      </w:r>
      <w:proofErr w:type="spellEnd"/>
      <w:r w:rsidRPr="00DB4039">
        <w:rPr>
          <w:sz w:val="22"/>
        </w:rPr>
        <w:t xml:space="preserve">. наук,  доцент, </w:t>
      </w:r>
      <w:proofErr w:type="spellStart"/>
      <w:r w:rsidRPr="00DB4039">
        <w:rPr>
          <w:sz w:val="22"/>
        </w:rPr>
        <w:t>УрФУ</w:t>
      </w:r>
      <w:proofErr w:type="spellEnd"/>
      <w:r w:rsidRPr="00DB4039">
        <w:rPr>
          <w:sz w:val="22"/>
        </w:rPr>
        <w:t xml:space="preserve"> (Екатеринбург) </w:t>
      </w:r>
    </w:p>
    <w:p w:rsidR="00683562" w:rsidRPr="00DB4039" w:rsidRDefault="00683562" w:rsidP="00683562">
      <w:pPr>
        <w:pStyle w:val="ae"/>
        <w:rPr>
          <w:sz w:val="22"/>
        </w:rPr>
      </w:pPr>
    </w:p>
    <w:p w:rsidR="00683562" w:rsidRDefault="00683562" w:rsidP="00683562">
      <w:pPr>
        <w:rPr>
          <w:i/>
          <w:color w:val="000000"/>
          <w:sz w:val="22"/>
        </w:rPr>
      </w:pPr>
      <w:r w:rsidRPr="00FA110F">
        <w:rPr>
          <w:i/>
          <w:color w:val="000000"/>
          <w:sz w:val="22"/>
        </w:rPr>
        <w:t>АДАПТАЦИЯ ПРЕ</w:t>
      </w:r>
      <w:r>
        <w:rPr>
          <w:i/>
          <w:color w:val="000000"/>
          <w:sz w:val="22"/>
        </w:rPr>
        <w:t xml:space="preserve">ПОДАВАТЕЛЬСКОЙ ДЕЯТЕЛЬНОСТИ В </w:t>
      </w:r>
      <w:r w:rsidRPr="00FA110F">
        <w:rPr>
          <w:i/>
          <w:color w:val="000000"/>
          <w:sz w:val="22"/>
        </w:rPr>
        <w:t xml:space="preserve"> КОНТЕКСТЕ МЕЖКУЛЬТУРНОЙ ОБРАЗОВАТЕЛЬНОЙ СРЕДЫ</w:t>
      </w:r>
    </w:p>
    <w:p w:rsidR="00683562" w:rsidRPr="00DB4039" w:rsidRDefault="00683562" w:rsidP="00683562">
      <w:pPr>
        <w:rPr>
          <w:i/>
          <w:color w:val="000000"/>
          <w:sz w:val="22"/>
        </w:rPr>
      </w:pPr>
    </w:p>
    <w:p w:rsidR="00683562" w:rsidRPr="00DB4039" w:rsidRDefault="00683562" w:rsidP="00683562">
      <w:pPr>
        <w:pStyle w:val="ae"/>
        <w:numPr>
          <w:ilvl w:val="0"/>
          <w:numId w:val="9"/>
        </w:numPr>
        <w:rPr>
          <w:rFonts w:eastAsiaTheme="minorEastAsia"/>
          <w:sz w:val="22"/>
          <w:lang w:eastAsia="ja-JP"/>
        </w:rPr>
      </w:pPr>
      <w:proofErr w:type="spellStart"/>
      <w:r>
        <w:rPr>
          <w:b/>
          <w:sz w:val="22"/>
        </w:rPr>
        <w:t>Пузанова</w:t>
      </w:r>
      <w:proofErr w:type="spellEnd"/>
      <w:r>
        <w:rPr>
          <w:b/>
          <w:sz w:val="22"/>
        </w:rPr>
        <w:t xml:space="preserve"> Екатерина Дмитриевна</w:t>
      </w:r>
      <w:r w:rsidRPr="00DB4039">
        <w:rPr>
          <w:sz w:val="22"/>
        </w:rPr>
        <w:t xml:space="preserve">, </w:t>
      </w:r>
      <w:r>
        <w:rPr>
          <w:sz w:val="22"/>
        </w:rPr>
        <w:t>ассистент</w:t>
      </w:r>
      <w:r w:rsidRPr="00DB4039">
        <w:rPr>
          <w:rFonts w:eastAsiaTheme="minorEastAsia"/>
          <w:sz w:val="22"/>
          <w:lang w:eastAsia="ja-JP"/>
        </w:rPr>
        <w:t xml:space="preserve">, </w:t>
      </w:r>
      <w:proofErr w:type="spellStart"/>
      <w:r w:rsidRPr="00DB4039">
        <w:rPr>
          <w:rFonts w:eastAsiaTheme="minorEastAsia"/>
          <w:sz w:val="22"/>
          <w:lang w:eastAsia="ja-JP"/>
        </w:rPr>
        <w:t>УрФУ</w:t>
      </w:r>
      <w:proofErr w:type="spellEnd"/>
      <w:r w:rsidRPr="00DB4039">
        <w:rPr>
          <w:rFonts w:eastAsiaTheme="minorEastAsia"/>
          <w:sz w:val="22"/>
          <w:lang w:eastAsia="ja-JP"/>
        </w:rPr>
        <w:t xml:space="preserve"> (Екатеринбург)  </w:t>
      </w:r>
    </w:p>
    <w:p w:rsidR="00683562" w:rsidRPr="00DB4039" w:rsidRDefault="00683562" w:rsidP="00683562">
      <w:pPr>
        <w:pStyle w:val="ae"/>
        <w:rPr>
          <w:sz w:val="22"/>
        </w:rPr>
      </w:pPr>
    </w:p>
    <w:p w:rsidR="00683562" w:rsidRDefault="00683562" w:rsidP="00683562">
      <w:pPr>
        <w:rPr>
          <w:i/>
          <w:sz w:val="22"/>
        </w:rPr>
      </w:pPr>
      <w:r w:rsidRPr="000017A9">
        <w:rPr>
          <w:i/>
          <w:sz w:val="22"/>
        </w:rPr>
        <w:t>ОЗНАКОМЛЕНИЕ УЧАЩЕГОСЯ С ПОНЯТИЕМ ВНУТРЕННЕЙ ФОРМЫ СЛОВА, А ТАКЖЕ С ВНУТРЕННЕЙ ФОРМОЙ ОТДЕЛЬНЫХ СЛОВ ДЛЯ ЧАСТИЧНОЙ ИЛИ ПОЛНОЙ КОРРЕКЦИИ ДИЗОРФОГРАФИИ</w:t>
      </w:r>
    </w:p>
    <w:p w:rsidR="00683562" w:rsidRPr="000017A9" w:rsidRDefault="00683562" w:rsidP="00683562">
      <w:pPr>
        <w:rPr>
          <w:i/>
          <w:sz w:val="22"/>
        </w:rPr>
      </w:pPr>
    </w:p>
    <w:p w:rsidR="00C80E25" w:rsidRDefault="00A6715E" w:rsidP="00683562">
      <w:pPr>
        <w:pStyle w:val="ae"/>
        <w:numPr>
          <w:ilvl w:val="0"/>
          <w:numId w:val="9"/>
        </w:numPr>
        <w:rPr>
          <w:rFonts w:eastAsiaTheme="minorEastAsia"/>
          <w:i/>
          <w:sz w:val="22"/>
          <w:lang w:eastAsia="ja-JP"/>
        </w:rPr>
      </w:pPr>
      <w:r w:rsidRPr="00A6715E">
        <w:rPr>
          <w:rFonts w:eastAsiaTheme="minorEastAsia"/>
          <w:b/>
          <w:sz w:val="22"/>
          <w:lang w:eastAsia="ja-JP"/>
        </w:rPr>
        <w:t>Соколова Ольга Леонидовна</w:t>
      </w:r>
      <w:r>
        <w:rPr>
          <w:rFonts w:eastAsiaTheme="minorEastAsia"/>
          <w:b/>
          <w:sz w:val="22"/>
          <w:lang w:eastAsia="ja-JP"/>
        </w:rPr>
        <w:t xml:space="preserve">, </w:t>
      </w:r>
      <w:r w:rsidRPr="00683562">
        <w:rPr>
          <w:rFonts w:eastAsiaTheme="minorEastAsia"/>
          <w:sz w:val="22"/>
          <w:lang w:eastAsia="ja-JP"/>
        </w:rPr>
        <w:t xml:space="preserve">канд. </w:t>
      </w:r>
      <w:proofErr w:type="spellStart"/>
      <w:r w:rsidRPr="00683562">
        <w:rPr>
          <w:rFonts w:eastAsiaTheme="minorEastAsia"/>
          <w:sz w:val="22"/>
          <w:lang w:eastAsia="ja-JP"/>
        </w:rPr>
        <w:t>филол</w:t>
      </w:r>
      <w:proofErr w:type="spellEnd"/>
      <w:r w:rsidRPr="00683562">
        <w:rPr>
          <w:rFonts w:eastAsiaTheme="minorEastAsia"/>
          <w:sz w:val="22"/>
          <w:lang w:eastAsia="ja-JP"/>
        </w:rPr>
        <w:t xml:space="preserve">. наук, </w:t>
      </w:r>
      <w:proofErr w:type="spellStart"/>
      <w:r w:rsidRPr="00683562">
        <w:rPr>
          <w:rFonts w:eastAsiaTheme="minorEastAsia"/>
          <w:sz w:val="22"/>
          <w:lang w:eastAsia="ja-JP"/>
        </w:rPr>
        <w:t>доцент</w:t>
      </w:r>
      <w:proofErr w:type="gramStart"/>
      <w:r w:rsidRPr="00683562">
        <w:rPr>
          <w:rFonts w:eastAsiaTheme="minorEastAsia"/>
          <w:sz w:val="22"/>
          <w:lang w:eastAsia="ja-JP"/>
        </w:rPr>
        <w:t>,</w:t>
      </w:r>
      <w:r w:rsidRPr="00FE37AA">
        <w:rPr>
          <w:rFonts w:eastAsiaTheme="minorEastAsia"/>
          <w:b/>
          <w:sz w:val="22"/>
          <w:lang w:eastAsia="ja-JP"/>
        </w:rPr>
        <w:t>С</w:t>
      </w:r>
      <w:proofErr w:type="gramEnd"/>
      <w:r w:rsidRPr="00FE37AA">
        <w:rPr>
          <w:rFonts w:eastAsiaTheme="minorEastAsia"/>
          <w:b/>
          <w:sz w:val="22"/>
          <w:lang w:eastAsia="ja-JP"/>
        </w:rPr>
        <w:t>копова</w:t>
      </w:r>
      <w:proofErr w:type="spellEnd"/>
      <w:r w:rsidRPr="00FE37AA">
        <w:rPr>
          <w:rFonts w:eastAsiaTheme="minorEastAsia"/>
          <w:b/>
          <w:sz w:val="22"/>
          <w:lang w:eastAsia="ja-JP"/>
        </w:rPr>
        <w:t xml:space="preserve"> Людмила </w:t>
      </w:r>
      <w:proofErr w:type="spellStart"/>
      <w:r w:rsidRPr="00FE37AA">
        <w:rPr>
          <w:rFonts w:eastAsiaTheme="minorEastAsia"/>
          <w:b/>
          <w:sz w:val="22"/>
          <w:lang w:eastAsia="ja-JP"/>
        </w:rPr>
        <w:t>Валентиновна,</w:t>
      </w:r>
      <w:r w:rsidRPr="00683562">
        <w:rPr>
          <w:rFonts w:eastAsiaTheme="minorEastAsia"/>
          <w:sz w:val="22"/>
          <w:lang w:eastAsia="ja-JP"/>
        </w:rPr>
        <w:t>канд</w:t>
      </w:r>
      <w:proofErr w:type="spellEnd"/>
      <w:r w:rsidRPr="00683562">
        <w:rPr>
          <w:rFonts w:eastAsiaTheme="minorEastAsia"/>
          <w:sz w:val="22"/>
          <w:lang w:eastAsia="ja-JP"/>
        </w:rPr>
        <w:t xml:space="preserve">. </w:t>
      </w:r>
      <w:proofErr w:type="spellStart"/>
      <w:r w:rsidRPr="00683562">
        <w:rPr>
          <w:rFonts w:eastAsiaTheme="minorEastAsia"/>
          <w:sz w:val="22"/>
          <w:lang w:eastAsia="ja-JP"/>
        </w:rPr>
        <w:t>пед</w:t>
      </w:r>
      <w:proofErr w:type="spellEnd"/>
      <w:r w:rsidRPr="00683562">
        <w:rPr>
          <w:rFonts w:eastAsiaTheme="minorEastAsia"/>
          <w:sz w:val="22"/>
          <w:lang w:eastAsia="ja-JP"/>
        </w:rPr>
        <w:t xml:space="preserve">. наук,  доцент, </w:t>
      </w:r>
      <w:r w:rsidR="00683562" w:rsidRPr="00683562">
        <w:rPr>
          <w:rFonts w:eastAsiaTheme="minorEastAsia"/>
          <w:sz w:val="22"/>
          <w:lang w:eastAsia="ja-JP"/>
        </w:rPr>
        <w:t xml:space="preserve">Уральский государственный экономический университет (Екатеринбург)  </w:t>
      </w:r>
    </w:p>
    <w:p w:rsidR="000017A9" w:rsidRDefault="000017A9" w:rsidP="00C80E25">
      <w:pPr>
        <w:pStyle w:val="ae"/>
        <w:jc w:val="both"/>
        <w:rPr>
          <w:rFonts w:eastAsiaTheme="minorEastAsia"/>
          <w:i/>
          <w:sz w:val="22"/>
          <w:lang w:eastAsia="ja-JP"/>
        </w:rPr>
      </w:pPr>
    </w:p>
    <w:p w:rsidR="000017A9" w:rsidRPr="00A6715E" w:rsidRDefault="000017A9" w:rsidP="00683562">
      <w:pPr>
        <w:pStyle w:val="ae"/>
        <w:ind w:left="0"/>
        <w:rPr>
          <w:rFonts w:eastAsiaTheme="minorEastAsia"/>
          <w:i/>
          <w:sz w:val="22"/>
          <w:lang w:eastAsia="ja-JP"/>
        </w:rPr>
      </w:pPr>
      <w:r w:rsidRPr="000017A9">
        <w:rPr>
          <w:rFonts w:eastAsiaTheme="minorEastAsia"/>
          <w:i/>
          <w:sz w:val="22"/>
          <w:lang w:eastAsia="ja-JP"/>
        </w:rPr>
        <w:t>ИЗ ОПЫТА ОРГАНИЗАЦИИ СТУДЕНЧЕСКОЙ НАУЧНОЙ ДЕЯТЕЛЬНОСТИ НА ИНОСТРАННОМ ЯЗЫКЕ С ИСПОЛЬЗОВАНИЕМ АКТИВНЫХ МЕТОДОВ ОБУЧЕНИЯ</w:t>
      </w:r>
    </w:p>
    <w:p w:rsidR="00A6715E" w:rsidRPr="00A6715E" w:rsidRDefault="00A6715E" w:rsidP="00683562">
      <w:pPr>
        <w:pStyle w:val="ae"/>
        <w:rPr>
          <w:rFonts w:eastAsiaTheme="minorEastAsia"/>
          <w:i/>
          <w:sz w:val="22"/>
          <w:lang w:eastAsia="ja-JP"/>
        </w:rPr>
      </w:pPr>
    </w:p>
    <w:p w:rsidR="00E819DD" w:rsidRPr="00E819DD" w:rsidRDefault="00E819DD" w:rsidP="00683562">
      <w:pPr>
        <w:pStyle w:val="ae"/>
        <w:numPr>
          <w:ilvl w:val="0"/>
          <w:numId w:val="9"/>
        </w:numPr>
        <w:rPr>
          <w:sz w:val="22"/>
        </w:rPr>
      </w:pPr>
      <w:r w:rsidRPr="00E819DD">
        <w:rPr>
          <w:b/>
          <w:sz w:val="22"/>
        </w:rPr>
        <w:t>Учурова Светлана Александровна</w:t>
      </w:r>
      <w:r>
        <w:rPr>
          <w:i/>
          <w:sz w:val="22"/>
        </w:rPr>
        <w:t xml:space="preserve">, </w:t>
      </w:r>
      <w:r w:rsidRPr="00E819DD">
        <w:rPr>
          <w:sz w:val="22"/>
        </w:rPr>
        <w:t xml:space="preserve">канд. </w:t>
      </w:r>
      <w:proofErr w:type="spellStart"/>
      <w:r w:rsidRPr="00E819DD">
        <w:rPr>
          <w:sz w:val="22"/>
        </w:rPr>
        <w:t>пед</w:t>
      </w:r>
      <w:proofErr w:type="spellEnd"/>
      <w:r w:rsidRPr="00E819DD">
        <w:rPr>
          <w:sz w:val="22"/>
        </w:rPr>
        <w:t xml:space="preserve">. наук,  доцент, </w:t>
      </w:r>
      <w:proofErr w:type="spellStart"/>
      <w:r w:rsidRPr="00E819DD">
        <w:rPr>
          <w:sz w:val="22"/>
        </w:rPr>
        <w:t>УрФУ</w:t>
      </w:r>
      <w:proofErr w:type="spellEnd"/>
      <w:r w:rsidRPr="00E819DD">
        <w:rPr>
          <w:sz w:val="22"/>
        </w:rPr>
        <w:t xml:space="preserve"> (Екатеринбург)</w:t>
      </w:r>
    </w:p>
    <w:p w:rsidR="00E819DD" w:rsidRDefault="00E819DD" w:rsidP="00683562">
      <w:pPr>
        <w:pStyle w:val="ae"/>
        <w:rPr>
          <w:i/>
          <w:sz w:val="22"/>
        </w:rPr>
      </w:pPr>
    </w:p>
    <w:p w:rsidR="00E819DD" w:rsidRDefault="00E819DD" w:rsidP="00683562">
      <w:pPr>
        <w:pStyle w:val="ae"/>
        <w:ind w:left="0"/>
        <w:rPr>
          <w:i/>
          <w:sz w:val="22"/>
        </w:rPr>
      </w:pPr>
      <w:r w:rsidRPr="00E819DD">
        <w:rPr>
          <w:i/>
          <w:sz w:val="22"/>
        </w:rPr>
        <w:t>НАЗВАНИЕ ДОКЛАДА УТОЧНЯЕТСЯ</w:t>
      </w:r>
    </w:p>
    <w:p w:rsidR="00E819DD" w:rsidRPr="00E819DD" w:rsidRDefault="00E819DD" w:rsidP="00683562">
      <w:pPr>
        <w:pStyle w:val="ae"/>
        <w:rPr>
          <w:i/>
          <w:sz w:val="22"/>
        </w:rPr>
      </w:pPr>
    </w:p>
    <w:p w:rsidR="00845335" w:rsidRPr="000017A9" w:rsidRDefault="00B367C3" w:rsidP="00683562">
      <w:pPr>
        <w:pStyle w:val="ae"/>
        <w:numPr>
          <w:ilvl w:val="0"/>
          <w:numId w:val="9"/>
        </w:numPr>
        <w:spacing w:after="200"/>
        <w:rPr>
          <w:i/>
          <w:color w:val="000000"/>
          <w:sz w:val="20"/>
          <w:szCs w:val="16"/>
        </w:rPr>
      </w:pPr>
      <w:proofErr w:type="spellStart"/>
      <w:r w:rsidRPr="00DB4039">
        <w:rPr>
          <w:b/>
          <w:color w:val="000000"/>
          <w:sz w:val="22"/>
          <w:szCs w:val="28"/>
        </w:rPr>
        <w:t>ФортесаФернандес</w:t>
      </w:r>
      <w:proofErr w:type="spellEnd"/>
      <w:r w:rsidRPr="00DB4039">
        <w:rPr>
          <w:b/>
          <w:color w:val="000000"/>
          <w:sz w:val="22"/>
          <w:szCs w:val="28"/>
        </w:rPr>
        <w:t xml:space="preserve"> Рафаэль </w:t>
      </w:r>
      <w:proofErr w:type="spellStart"/>
      <w:r w:rsidRPr="00DB4039">
        <w:rPr>
          <w:b/>
          <w:color w:val="000000"/>
          <w:sz w:val="22"/>
          <w:szCs w:val="28"/>
        </w:rPr>
        <w:t>Филиберто</w:t>
      </w:r>
      <w:proofErr w:type="spellEnd"/>
      <w:r w:rsidRPr="00DB4039">
        <w:rPr>
          <w:color w:val="000000"/>
          <w:sz w:val="22"/>
          <w:szCs w:val="28"/>
        </w:rPr>
        <w:t xml:space="preserve">, </w:t>
      </w:r>
      <w:r w:rsidRPr="00DB4039">
        <w:rPr>
          <w:sz w:val="22"/>
        </w:rPr>
        <w:t xml:space="preserve">канд. </w:t>
      </w:r>
      <w:proofErr w:type="spellStart"/>
      <w:r w:rsidRPr="00DB4039">
        <w:rPr>
          <w:sz w:val="22"/>
        </w:rPr>
        <w:t>пед</w:t>
      </w:r>
      <w:proofErr w:type="spellEnd"/>
      <w:r w:rsidRPr="00DB4039">
        <w:rPr>
          <w:sz w:val="22"/>
        </w:rPr>
        <w:t xml:space="preserve">. наук,  доцент, </w:t>
      </w:r>
      <w:proofErr w:type="spellStart"/>
      <w:r w:rsidRPr="00DB4039">
        <w:rPr>
          <w:sz w:val="22"/>
        </w:rPr>
        <w:t>УрФУ</w:t>
      </w:r>
      <w:proofErr w:type="spellEnd"/>
      <w:r w:rsidRPr="00DB4039">
        <w:rPr>
          <w:sz w:val="22"/>
        </w:rPr>
        <w:t xml:space="preserve">(Екатеринбург) </w:t>
      </w:r>
    </w:p>
    <w:p w:rsidR="000017A9" w:rsidRPr="000017A9" w:rsidRDefault="000017A9" w:rsidP="00683562">
      <w:pPr>
        <w:spacing w:after="200"/>
        <w:rPr>
          <w:i/>
          <w:color w:val="000000"/>
          <w:sz w:val="22"/>
          <w:szCs w:val="28"/>
        </w:rPr>
      </w:pPr>
      <w:r w:rsidRPr="000017A9">
        <w:rPr>
          <w:i/>
          <w:color w:val="000000"/>
          <w:sz w:val="22"/>
          <w:szCs w:val="28"/>
        </w:rPr>
        <w:t>СИСТЕМНЫЙ ВЫБОР В ПОСТРОЕНИИ АКАДЕМИЧЕСКОЙ ЛЕКСИКИ</w:t>
      </w:r>
    </w:p>
    <w:p w:rsidR="000017A9" w:rsidRDefault="000017A9" w:rsidP="000017A9">
      <w:pPr>
        <w:pStyle w:val="ae"/>
        <w:spacing w:after="200"/>
        <w:jc w:val="both"/>
        <w:rPr>
          <w:i/>
          <w:color w:val="000000"/>
          <w:sz w:val="20"/>
          <w:szCs w:val="16"/>
        </w:rPr>
      </w:pPr>
    </w:p>
    <w:p w:rsidR="003868FD" w:rsidRDefault="003868FD" w:rsidP="000017A9">
      <w:pPr>
        <w:pStyle w:val="ae"/>
        <w:spacing w:after="200"/>
        <w:jc w:val="both"/>
        <w:rPr>
          <w:i/>
          <w:color w:val="000000"/>
          <w:sz w:val="20"/>
          <w:szCs w:val="16"/>
        </w:rPr>
      </w:pPr>
    </w:p>
    <w:p w:rsidR="003868FD" w:rsidRDefault="003868FD" w:rsidP="000017A9">
      <w:pPr>
        <w:pStyle w:val="ae"/>
        <w:spacing w:after="200"/>
        <w:jc w:val="both"/>
        <w:rPr>
          <w:i/>
          <w:color w:val="000000"/>
          <w:sz w:val="20"/>
          <w:szCs w:val="16"/>
        </w:rPr>
      </w:pPr>
    </w:p>
    <w:p w:rsidR="003868FD" w:rsidRDefault="003868FD" w:rsidP="000017A9">
      <w:pPr>
        <w:pStyle w:val="ae"/>
        <w:spacing w:after="200"/>
        <w:jc w:val="both"/>
        <w:rPr>
          <w:i/>
          <w:color w:val="000000"/>
          <w:sz w:val="20"/>
          <w:szCs w:val="16"/>
        </w:rPr>
      </w:pPr>
    </w:p>
    <w:p w:rsidR="003868FD" w:rsidRDefault="003868FD" w:rsidP="000017A9">
      <w:pPr>
        <w:pStyle w:val="ae"/>
        <w:spacing w:after="200"/>
        <w:jc w:val="both"/>
        <w:rPr>
          <w:i/>
          <w:color w:val="000000"/>
          <w:sz w:val="20"/>
          <w:szCs w:val="16"/>
        </w:rPr>
      </w:pPr>
    </w:p>
    <w:p w:rsidR="003868FD" w:rsidRDefault="003868FD" w:rsidP="000017A9">
      <w:pPr>
        <w:pStyle w:val="ae"/>
        <w:spacing w:after="200"/>
        <w:jc w:val="both"/>
        <w:rPr>
          <w:i/>
          <w:color w:val="000000"/>
          <w:sz w:val="20"/>
          <w:szCs w:val="16"/>
        </w:rPr>
      </w:pPr>
    </w:p>
    <w:p w:rsidR="003868FD" w:rsidRDefault="003868FD" w:rsidP="000017A9">
      <w:pPr>
        <w:pStyle w:val="ae"/>
        <w:spacing w:after="200"/>
        <w:jc w:val="both"/>
        <w:rPr>
          <w:i/>
          <w:color w:val="000000"/>
          <w:sz w:val="20"/>
          <w:szCs w:val="16"/>
        </w:rPr>
      </w:pPr>
    </w:p>
    <w:p w:rsidR="003868FD" w:rsidRDefault="003868FD" w:rsidP="000017A9">
      <w:pPr>
        <w:pStyle w:val="ae"/>
        <w:spacing w:after="200"/>
        <w:jc w:val="both"/>
        <w:rPr>
          <w:i/>
          <w:color w:val="000000"/>
          <w:sz w:val="20"/>
          <w:szCs w:val="16"/>
        </w:rPr>
      </w:pPr>
    </w:p>
    <w:tbl>
      <w:tblPr>
        <w:tblStyle w:val="-6"/>
        <w:tblW w:w="9464" w:type="dxa"/>
        <w:tblLayout w:type="fixed"/>
        <w:tblLook w:val="0000"/>
      </w:tblPr>
      <w:tblGrid>
        <w:gridCol w:w="2376"/>
        <w:gridCol w:w="5103"/>
        <w:gridCol w:w="1985"/>
      </w:tblGrid>
      <w:tr w:rsidR="00B367C3" w:rsidRPr="00DB4039" w:rsidTr="00CE104B">
        <w:trPr>
          <w:cnfStyle w:val="000000100000"/>
        </w:trPr>
        <w:tc>
          <w:tcPr>
            <w:cnfStyle w:val="000010000000"/>
            <w:tcW w:w="2376" w:type="dxa"/>
          </w:tcPr>
          <w:p w:rsidR="00B367C3" w:rsidRPr="00CE104B" w:rsidRDefault="00B367C3" w:rsidP="00B367C3">
            <w:pPr>
              <w:rPr>
                <w:b/>
                <w:color w:val="auto"/>
                <w:sz w:val="28"/>
              </w:rPr>
            </w:pPr>
            <w:r w:rsidRPr="00CE104B">
              <w:rPr>
                <w:color w:val="auto"/>
                <w:sz w:val="28"/>
              </w:rPr>
              <w:lastRenderedPageBreak/>
              <w:br w:type="page"/>
            </w:r>
            <w:r w:rsidRPr="00CE104B">
              <w:rPr>
                <w:color w:val="auto"/>
                <w:sz w:val="28"/>
              </w:rPr>
              <w:br w:type="page"/>
            </w:r>
            <w:r w:rsidRPr="00CE104B">
              <w:rPr>
                <w:color w:val="auto"/>
                <w:sz w:val="28"/>
              </w:rPr>
              <w:br w:type="page"/>
            </w:r>
            <w:r w:rsidRPr="00CE104B">
              <w:rPr>
                <w:b/>
                <w:color w:val="auto"/>
                <w:sz w:val="28"/>
              </w:rPr>
              <w:t>Секция 2</w:t>
            </w:r>
          </w:p>
          <w:p w:rsidR="00B367C3" w:rsidRPr="00CE104B" w:rsidRDefault="00B367C3" w:rsidP="003868FD">
            <w:pPr>
              <w:rPr>
                <w:color w:val="auto"/>
                <w:sz w:val="28"/>
              </w:rPr>
            </w:pPr>
            <w:r w:rsidRPr="00CE104B">
              <w:rPr>
                <w:b/>
                <w:color w:val="auto"/>
                <w:sz w:val="28"/>
              </w:rPr>
              <w:t>1</w:t>
            </w:r>
            <w:r w:rsidR="003868FD">
              <w:rPr>
                <w:b/>
                <w:color w:val="auto"/>
                <w:sz w:val="28"/>
              </w:rPr>
              <w:t>3</w:t>
            </w:r>
            <w:r w:rsidRPr="00CE104B">
              <w:rPr>
                <w:b/>
                <w:color w:val="auto"/>
                <w:sz w:val="28"/>
              </w:rPr>
              <w:t>:</w:t>
            </w:r>
            <w:r w:rsidR="003868FD">
              <w:rPr>
                <w:b/>
                <w:color w:val="auto"/>
                <w:sz w:val="28"/>
              </w:rPr>
              <w:t>00</w:t>
            </w:r>
            <w:r w:rsidRPr="00CE104B">
              <w:rPr>
                <w:b/>
                <w:color w:val="auto"/>
                <w:sz w:val="28"/>
              </w:rPr>
              <w:t xml:space="preserve"> – 1</w:t>
            </w:r>
            <w:r w:rsidR="003868FD">
              <w:rPr>
                <w:b/>
                <w:color w:val="auto"/>
                <w:sz w:val="28"/>
              </w:rPr>
              <w:t>6</w:t>
            </w:r>
            <w:r w:rsidRPr="00CE104B">
              <w:rPr>
                <w:b/>
                <w:color w:val="auto"/>
                <w:sz w:val="28"/>
              </w:rPr>
              <w:t>:</w:t>
            </w:r>
            <w:r w:rsidRPr="00CE104B">
              <w:rPr>
                <w:b/>
                <w:color w:val="auto"/>
                <w:sz w:val="28"/>
                <w:lang w:val="en-US"/>
              </w:rPr>
              <w:t>0</w:t>
            </w:r>
            <w:r w:rsidRPr="00CE104B">
              <w:rPr>
                <w:b/>
                <w:color w:val="auto"/>
                <w:sz w:val="28"/>
              </w:rPr>
              <w:t>0</w:t>
            </w:r>
          </w:p>
        </w:tc>
        <w:tc>
          <w:tcPr>
            <w:tcW w:w="5103" w:type="dxa"/>
          </w:tcPr>
          <w:p w:rsidR="00B367C3" w:rsidRPr="00CE104B" w:rsidRDefault="002C0806" w:rsidP="00B367C3">
            <w:pPr>
              <w:jc w:val="center"/>
              <w:cnfStyle w:val="000000100000"/>
              <w:rPr>
                <w:rFonts w:eastAsiaTheme="minorEastAsia"/>
                <w:b/>
                <w:color w:val="auto"/>
                <w:sz w:val="28"/>
                <w:lang w:eastAsia="ja-JP"/>
              </w:rPr>
            </w:pPr>
            <w:r w:rsidRPr="00CE104B">
              <w:rPr>
                <w:rFonts w:eastAsiaTheme="minorEastAsia"/>
                <w:b/>
                <w:color w:val="auto"/>
                <w:sz w:val="28"/>
                <w:lang w:eastAsia="ja-JP"/>
              </w:rPr>
              <w:t>Актуальные вопросы лингвистики, перевода и межкультурной коммуникации</w:t>
            </w:r>
          </w:p>
        </w:tc>
        <w:tc>
          <w:tcPr>
            <w:cnfStyle w:val="000010000000"/>
            <w:tcW w:w="1985" w:type="dxa"/>
          </w:tcPr>
          <w:p w:rsidR="002C0806" w:rsidRPr="00CE104B" w:rsidRDefault="002C0806" w:rsidP="00B367C3">
            <w:pPr>
              <w:jc w:val="center"/>
              <w:rPr>
                <w:b/>
                <w:color w:val="auto"/>
                <w:sz w:val="28"/>
              </w:rPr>
            </w:pPr>
          </w:p>
          <w:p w:rsidR="00B367C3" w:rsidRPr="00CE104B" w:rsidRDefault="00B367C3" w:rsidP="0068289E">
            <w:pPr>
              <w:jc w:val="center"/>
              <w:rPr>
                <w:b/>
                <w:color w:val="auto"/>
                <w:sz w:val="28"/>
              </w:rPr>
            </w:pPr>
            <w:r w:rsidRPr="00CE104B">
              <w:rPr>
                <w:b/>
                <w:color w:val="auto"/>
                <w:sz w:val="28"/>
              </w:rPr>
              <w:t xml:space="preserve">Ауд. </w:t>
            </w:r>
            <w:r w:rsidR="0068289E" w:rsidRPr="00CE104B">
              <w:rPr>
                <w:b/>
                <w:color w:val="auto"/>
                <w:sz w:val="28"/>
              </w:rPr>
              <w:t>И - 328</w:t>
            </w:r>
          </w:p>
        </w:tc>
      </w:tr>
    </w:tbl>
    <w:p w:rsidR="00590646" w:rsidRPr="00DB4039" w:rsidRDefault="00590646" w:rsidP="00B367C3">
      <w:pPr>
        <w:jc w:val="both"/>
        <w:rPr>
          <w:b/>
          <w:sz w:val="22"/>
        </w:rPr>
      </w:pPr>
    </w:p>
    <w:p w:rsidR="002C0806" w:rsidRPr="00DB4039" w:rsidRDefault="002C0806" w:rsidP="002C0806">
      <w:pPr>
        <w:rPr>
          <w:sz w:val="22"/>
        </w:rPr>
      </w:pPr>
      <w:r w:rsidRPr="00DB4039">
        <w:rPr>
          <w:b/>
          <w:sz w:val="22"/>
        </w:rPr>
        <w:t xml:space="preserve">Руководители: </w:t>
      </w:r>
      <w:r w:rsidRPr="00DB4039">
        <w:rPr>
          <w:sz w:val="22"/>
        </w:rPr>
        <w:t xml:space="preserve">д. </w:t>
      </w:r>
      <w:proofErr w:type="spellStart"/>
      <w:r w:rsidRPr="00DB4039">
        <w:rPr>
          <w:sz w:val="22"/>
        </w:rPr>
        <w:t>филол</w:t>
      </w:r>
      <w:proofErr w:type="spellEnd"/>
      <w:r w:rsidRPr="00DB4039">
        <w:rPr>
          <w:sz w:val="22"/>
        </w:rPr>
        <w:t xml:space="preserve">. наук, профессор </w:t>
      </w:r>
      <w:r w:rsidRPr="00DB4039">
        <w:rPr>
          <w:b/>
          <w:sz w:val="22"/>
        </w:rPr>
        <w:t>Дубинин</w:t>
      </w:r>
      <w:r w:rsidR="00845335" w:rsidRPr="00DB4039">
        <w:rPr>
          <w:b/>
          <w:sz w:val="22"/>
        </w:rPr>
        <w:t xml:space="preserve"> Сергей Иванович</w:t>
      </w:r>
      <w:r w:rsidR="00ED2A29" w:rsidRPr="00DB4039">
        <w:rPr>
          <w:sz w:val="22"/>
        </w:rPr>
        <w:t xml:space="preserve">, </w:t>
      </w:r>
      <w:r w:rsidRPr="00DB4039">
        <w:rPr>
          <w:sz w:val="22"/>
        </w:rPr>
        <w:t xml:space="preserve"> </w:t>
      </w:r>
      <w:proofErr w:type="spellStart"/>
      <w:r w:rsidRPr="00DB4039">
        <w:rPr>
          <w:sz w:val="22"/>
        </w:rPr>
        <w:t>к</w:t>
      </w:r>
      <w:r w:rsidR="00ED2A29" w:rsidRPr="00DB4039">
        <w:rPr>
          <w:sz w:val="22"/>
        </w:rPr>
        <w:t>анд</w:t>
      </w:r>
      <w:proofErr w:type="gramStart"/>
      <w:r w:rsidR="00ED2A29" w:rsidRPr="00DB4039">
        <w:rPr>
          <w:sz w:val="22"/>
        </w:rPr>
        <w:t>.</w:t>
      </w:r>
      <w:r w:rsidRPr="00DB4039">
        <w:rPr>
          <w:sz w:val="22"/>
        </w:rPr>
        <w:t>ф</w:t>
      </w:r>
      <w:proofErr w:type="gramEnd"/>
      <w:r w:rsidRPr="00DB4039">
        <w:rPr>
          <w:sz w:val="22"/>
        </w:rPr>
        <w:t>илол</w:t>
      </w:r>
      <w:proofErr w:type="spellEnd"/>
      <w:r w:rsidRPr="00DB4039">
        <w:rPr>
          <w:sz w:val="22"/>
        </w:rPr>
        <w:t xml:space="preserve">. наук, доцент </w:t>
      </w:r>
      <w:proofErr w:type="spellStart"/>
      <w:r w:rsidRPr="00DB4039">
        <w:rPr>
          <w:b/>
          <w:sz w:val="22"/>
        </w:rPr>
        <w:t>Обвинцева</w:t>
      </w:r>
      <w:proofErr w:type="spellEnd"/>
      <w:r w:rsidR="00845335" w:rsidRPr="00DB4039">
        <w:rPr>
          <w:b/>
          <w:sz w:val="22"/>
        </w:rPr>
        <w:t xml:space="preserve"> Ольга Владимировна</w:t>
      </w:r>
      <w:r w:rsidRPr="00DB4039">
        <w:rPr>
          <w:sz w:val="22"/>
        </w:rPr>
        <w:t xml:space="preserve">, </w:t>
      </w:r>
      <w:proofErr w:type="spellStart"/>
      <w:r w:rsidRPr="00DB4039">
        <w:rPr>
          <w:sz w:val="22"/>
        </w:rPr>
        <w:t>к</w:t>
      </w:r>
      <w:r w:rsidR="00ED2A29" w:rsidRPr="00DB4039">
        <w:rPr>
          <w:sz w:val="22"/>
        </w:rPr>
        <w:t>анд.</w:t>
      </w:r>
      <w:r w:rsidRPr="00DB4039">
        <w:rPr>
          <w:sz w:val="22"/>
        </w:rPr>
        <w:t>филол</w:t>
      </w:r>
      <w:proofErr w:type="spellEnd"/>
      <w:r w:rsidRPr="00DB4039">
        <w:rPr>
          <w:sz w:val="22"/>
        </w:rPr>
        <w:t xml:space="preserve">. наук, доцент </w:t>
      </w:r>
      <w:proofErr w:type="spellStart"/>
      <w:r w:rsidRPr="00DB4039">
        <w:rPr>
          <w:b/>
          <w:sz w:val="22"/>
        </w:rPr>
        <w:t>Томберг</w:t>
      </w:r>
      <w:proofErr w:type="spellEnd"/>
      <w:r w:rsidR="00845335" w:rsidRPr="00DB4039">
        <w:rPr>
          <w:b/>
          <w:sz w:val="22"/>
        </w:rPr>
        <w:t xml:space="preserve"> Ольга Витальевна</w:t>
      </w:r>
    </w:p>
    <w:p w:rsidR="00ED2A29" w:rsidRPr="00DB4039" w:rsidRDefault="00ED2A29" w:rsidP="00B367C3">
      <w:pPr>
        <w:jc w:val="both"/>
        <w:rPr>
          <w:b/>
          <w:sz w:val="22"/>
        </w:rPr>
      </w:pPr>
    </w:p>
    <w:p w:rsidR="00ED2A29" w:rsidRPr="00683562" w:rsidRDefault="0007131A" w:rsidP="00ED2A29">
      <w:pPr>
        <w:pStyle w:val="ae"/>
        <w:numPr>
          <w:ilvl w:val="0"/>
          <w:numId w:val="15"/>
        </w:numPr>
        <w:jc w:val="both"/>
        <w:rPr>
          <w:rFonts w:eastAsiaTheme="minorEastAsia"/>
          <w:sz w:val="22"/>
          <w:lang w:eastAsia="ja-JP"/>
        </w:rPr>
      </w:pPr>
      <w:r w:rsidRPr="00683562">
        <w:rPr>
          <w:b/>
          <w:sz w:val="22"/>
        </w:rPr>
        <w:t>Божко Екатерина Михайловна</w:t>
      </w:r>
      <w:r w:rsidR="00ED2A29" w:rsidRPr="00683562">
        <w:rPr>
          <w:sz w:val="22"/>
        </w:rPr>
        <w:t>, ст</w:t>
      </w:r>
      <w:r w:rsidR="004C2FB4" w:rsidRPr="00683562">
        <w:rPr>
          <w:sz w:val="22"/>
        </w:rPr>
        <w:t xml:space="preserve">арший </w:t>
      </w:r>
      <w:r w:rsidR="00ED2A29" w:rsidRPr="00683562">
        <w:rPr>
          <w:rFonts w:eastAsiaTheme="minorEastAsia"/>
          <w:sz w:val="22"/>
          <w:lang w:eastAsia="ja-JP"/>
        </w:rPr>
        <w:t>препод</w:t>
      </w:r>
      <w:r w:rsidR="004C2FB4" w:rsidRPr="00683562">
        <w:rPr>
          <w:rFonts w:eastAsiaTheme="minorEastAsia"/>
          <w:sz w:val="22"/>
          <w:lang w:eastAsia="ja-JP"/>
        </w:rPr>
        <w:t>аватель</w:t>
      </w:r>
      <w:r w:rsidR="00ED2A29" w:rsidRPr="00683562">
        <w:rPr>
          <w:rFonts w:eastAsiaTheme="minorEastAsia"/>
          <w:sz w:val="22"/>
          <w:lang w:eastAsia="ja-JP"/>
        </w:rPr>
        <w:t xml:space="preserve">, </w:t>
      </w:r>
      <w:proofErr w:type="spellStart"/>
      <w:r w:rsidR="00ED2A29" w:rsidRPr="00683562">
        <w:rPr>
          <w:rFonts w:eastAsiaTheme="minorEastAsia"/>
          <w:sz w:val="22"/>
          <w:lang w:eastAsia="ja-JP"/>
        </w:rPr>
        <w:t>УрФУ</w:t>
      </w:r>
      <w:proofErr w:type="spellEnd"/>
      <w:r w:rsidR="00ED2A29" w:rsidRPr="00683562">
        <w:rPr>
          <w:rFonts w:eastAsiaTheme="minorEastAsia"/>
          <w:sz w:val="22"/>
          <w:lang w:eastAsia="ja-JP"/>
        </w:rPr>
        <w:t xml:space="preserve"> (Екатеринбург)  </w:t>
      </w:r>
    </w:p>
    <w:p w:rsidR="00ED2A29" w:rsidRPr="00683562" w:rsidRDefault="00ED2A29" w:rsidP="00ED2A29">
      <w:pPr>
        <w:rPr>
          <w:i/>
          <w:sz w:val="22"/>
        </w:rPr>
      </w:pPr>
    </w:p>
    <w:p w:rsidR="00ED2A29" w:rsidRPr="00683562" w:rsidRDefault="0007131A" w:rsidP="00ED2A29">
      <w:pPr>
        <w:rPr>
          <w:i/>
          <w:sz w:val="22"/>
        </w:rPr>
      </w:pPr>
      <w:r w:rsidRPr="00683562">
        <w:rPr>
          <w:i/>
          <w:sz w:val="22"/>
        </w:rPr>
        <w:t>ТОПОНИМИЧЕСКОЕ ПРОСТРАНСТВО МУНИЦИПАЛЬНОГО ОБРАЗОВАНИЯ «БОЛЬШОЙ ЕКАТЕРИНБУРГ» КАК ОБЪЕКТ ЛИНГВОСТРАНОВЕДЧЕСКОГО ИССЛЕДОВАНИЯ</w:t>
      </w:r>
    </w:p>
    <w:p w:rsidR="00590646" w:rsidRPr="00683562" w:rsidRDefault="00590646" w:rsidP="00ED2A29">
      <w:pPr>
        <w:rPr>
          <w:i/>
          <w:sz w:val="22"/>
        </w:rPr>
      </w:pPr>
    </w:p>
    <w:p w:rsidR="00C41C9F" w:rsidRPr="00683562" w:rsidRDefault="00C41C9F" w:rsidP="0038227D">
      <w:pPr>
        <w:pStyle w:val="ae"/>
        <w:numPr>
          <w:ilvl w:val="0"/>
          <w:numId w:val="15"/>
        </w:numPr>
        <w:rPr>
          <w:i/>
          <w:sz w:val="22"/>
        </w:rPr>
      </w:pPr>
      <w:r w:rsidRPr="00683562">
        <w:rPr>
          <w:b/>
          <w:sz w:val="22"/>
        </w:rPr>
        <w:t>Дубинин Сергей Иванович</w:t>
      </w:r>
      <w:r w:rsidRPr="00683562">
        <w:rPr>
          <w:sz w:val="22"/>
        </w:rPr>
        <w:t>,  д</w:t>
      </w:r>
      <w:r w:rsidRPr="00683562">
        <w:rPr>
          <w:color w:val="000000" w:themeColor="text1"/>
          <w:sz w:val="22"/>
        </w:rPr>
        <w:t>. фил</w:t>
      </w:r>
      <w:proofErr w:type="gramStart"/>
      <w:r w:rsidRPr="00683562">
        <w:rPr>
          <w:color w:val="000000" w:themeColor="text1"/>
          <w:sz w:val="22"/>
        </w:rPr>
        <w:t>.н</w:t>
      </w:r>
      <w:proofErr w:type="gramEnd"/>
      <w:r w:rsidRPr="00683562">
        <w:rPr>
          <w:color w:val="000000" w:themeColor="text1"/>
          <w:sz w:val="22"/>
        </w:rPr>
        <w:t xml:space="preserve">., профессор, зав. кафедрой немецкой филологии, </w:t>
      </w:r>
      <w:r w:rsidR="0038227D" w:rsidRPr="0038227D">
        <w:rPr>
          <w:color w:val="000000" w:themeColor="text1"/>
          <w:sz w:val="22"/>
        </w:rPr>
        <w:t xml:space="preserve">Самарский национальный исследовательский университет им С.П. Королёва </w:t>
      </w:r>
      <w:r w:rsidRPr="00683562">
        <w:rPr>
          <w:color w:val="000000" w:themeColor="text1"/>
          <w:sz w:val="22"/>
        </w:rPr>
        <w:t>(Самара)</w:t>
      </w:r>
    </w:p>
    <w:p w:rsidR="00845335" w:rsidRPr="00683562" w:rsidRDefault="00845335" w:rsidP="00C41C9F">
      <w:pPr>
        <w:rPr>
          <w:i/>
          <w:color w:val="000000" w:themeColor="text1"/>
          <w:sz w:val="22"/>
          <w:szCs w:val="24"/>
        </w:rPr>
      </w:pPr>
    </w:p>
    <w:p w:rsidR="00865FEE" w:rsidRPr="00683562" w:rsidRDefault="0007131A" w:rsidP="00C41C9F">
      <w:pPr>
        <w:rPr>
          <w:i/>
          <w:sz w:val="22"/>
        </w:rPr>
      </w:pPr>
      <w:r w:rsidRPr="00683562">
        <w:rPr>
          <w:i/>
          <w:sz w:val="22"/>
        </w:rPr>
        <w:t>ДИСКУРСИВНЫЕ ПРАКТИКИ «АРМЕЙЦЕВ НАЦИИ»: (НА МАТЕРИАЛЕ ДВУЯЗЫЧНЫХ СЛОВАРЕЙ ДЛЯ ВЕРМАХТА)</w:t>
      </w:r>
    </w:p>
    <w:p w:rsidR="003868FD" w:rsidRPr="00683562" w:rsidRDefault="003868FD" w:rsidP="00C41C9F">
      <w:pPr>
        <w:rPr>
          <w:i/>
          <w:sz w:val="22"/>
        </w:rPr>
      </w:pPr>
    </w:p>
    <w:p w:rsidR="0007131A" w:rsidRPr="00683562" w:rsidRDefault="0007131A" w:rsidP="0007131A">
      <w:pPr>
        <w:pStyle w:val="ae"/>
        <w:numPr>
          <w:ilvl w:val="0"/>
          <w:numId w:val="15"/>
        </w:numPr>
        <w:rPr>
          <w:sz w:val="22"/>
        </w:rPr>
      </w:pPr>
      <w:proofErr w:type="spellStart"/>
      <w:r w:rsidRPr="00683562">
        <w:rPr>
          <w:b/>
          <w:sz w:val="22"/>
        </w:rPr>
        <w:t>Кошкарова</w:t>
      </w:r>
      <w:proofErr w:type="spellEnd"/>
      <w:r w:rsidRPr="00683562">
        <w:rPr>
          <w:b/>
          <w:sz w:val="22"/>
        </w:rPr>
        <w:t xml:space="preserve"> Наталья Николаевна</w:t>
      </w:r>
      <w:r w:rsidRPr="00683562">
        <w:rPr>
          <w:sz w:val="22"/>
        </w:rPr>
        <w:t>,  д. фил</w:t>
      </w:r>
      <w:proofErr w:type="gramStart"/>
      <w:r w:rsidRPr="00683562">
        <w:rPr>
          <w:sz w:val="22"/>
        </w:rPr>
        <w:t>.н</w:t>
      </w:r>
      <w:proofErr w:type="gramEnd"/>
      <w:r w:rsidRPr="00683562">
        <w:rPr>
          <w:sz w:val="22"/>
        </w:rPr>
        <w:t xml:space="preserve">., доц., Южно-Уральский государственный университет (Челябинск), </w:t>
      </w:r>
      <w:r w:rsidRPr="00683562">
        <w:rPr>
          <w:b/>
          <w:sz w:val="22"/>
        </w:rPr>
        <w:t>Кожухова Ирина Владимировна</w:t>
      </w:r>
      <w:r w:rsidRPr="00683562">
        <w:rPr>
          <w:sz w:val="22"/>
        </w:rPr>
        <w:t xml:space="preserve">, канд. </w:t>
      </w:r>
      <w:proofErr w:type="spellStart"/>
      <w:r w:rsidRPr="00683562">
        <w:rPr>
          <w:sz w:val="22"/>
        </w:rPr>
        <w:t>филол</w:t>
      </w:r>
      <w:proofErr w:type="spellEnd"/>
      <w:r w:rsidRPr="00683562">
        <w:rPr>
          <w:sz w:val="22"/>
        </w:rPr>
        <w:t>. наук, доц., Челябинский государственный университет (Челябинск)</w:t>
      </w:r>
    </w:p>
    <w:p w:rsidR="0007131A" w:rsidRPr="00683562" w:rsidRDefault="0007131A" w:rsidP="0007131A">
      <w:pPr>
        <w:pStyle w:val="ae"/>
        <w:rPr>
          <w:sz w:val="22"/>
        </w:rPr>
      </w:pPr>
    </w:p>
    <w:p w:rsidR="0007131A" w:rsidRPr="00683562" w:rsidRDefault="0007131A" w:rsidP="0007131A">
      <w:pPr>
        <w:pStyle w:val="ae"/>
        <w:ind w:hanging="720"/>
        <w:rPr>
          <w:i/>
          <w:sz w:val="22"/>
        </w:rPr>
      </w:pPr>
      <w:r w:rsidRPr="00683562">
        <w:rPr>
          <w:i/>
          <w:sz w:val="22"/>
        </w:rPr>
        <w:t>ЯЗЫКОВАЯ ЛИЧНОСТЬ М. ЗАХАРОВОЙ (НА МАТЕРИАЛЕ СОЦИАЛЬНОЙ СЕТИ ФЕЙСБУК)</w:t>
      </w:r>
    </w:p>
    <w:p w:rsidR="0007131A" w:rsidRPr="00683562" w:rsidRDefault="0007131A" w:rsidP="0007131A">
      <w:pPr>
        <w:pStyle w:val="ae"/>
        <w:rPr>
          <w:i/>
          <w:sz w:val="22"/>
        </w:rPr>
      </w:pPr>
    </w:p>
    <w:p w:rsidR="009B189E" w:rsidRPr="00683562" w:rsidRDefault="0007131A" w:rsidP="0007131A">
      <w:pPr>
        <w:pStyle w:val="ae"/>
        <w:numPr>
          <w:ilvl w:val="0"/>
          <w:numId w:val="15"/>
        </w:numPr>
        <w:jc w:val="both"/>
        <w:rPr>
          <w:rFonts w:eastAsiaTheme="minorEastAsia"/>
          <w:sz w:val="22"/>
          <w:lang w:eastAsia="ja-JP"/>
        </w:rPr>
      </w:pPr>
      <w:proofErr w:type="spellStart"/>
      <w:r w:rsidRPr="00683562">
        <w:rPr>
          <w:b/>
          <w:color w:val="000000" w:themeColor="text1"/>
          <w:sz w:val="22"/>
        </w:rPr>
        <w:t>Колотнина</w:t>
      </w:r>
      <w:proofErr w:type="spellEnd"/>
      <w:r w:rsidRPr="00683562">
        <w:rPr>
          <w:b/>
          <w:color w:val="000000" w:themeColor="text1"/>
          <w:sz w:val="22"/>
        </w:rPr>
        <w:t xml:space="preserve"> Елена Владимировна</w:t>
      </w:r>
      <w:r w:rsidRPr="00683562">
        <w:rPr>
          <w:color w:val="000000" w:themeColor="text1"/>
          <w:sz w:val="22"/>
        </w:rPr>
        <w:t xml:space="preserve">, канд. </w:t>
      </w:r>
      <w:proofErr w:type="spellStart"/>
      <w:r w:rsidRPr="00683562">
        <w:rPr>
          <w:color w:val="000000" w:themeColor="text1"/>
          <w:sz w:val="22"/>
        </w:rPr>
        <w:t>филол</w:t>
      </w:r>
      <w:proofErr w:type="spellEnd"/>
      <w:r w:rsidRPr="00683562">
        <w:rPr>
          <w:color w:val="000000" w:themeColor="text1"/>
          <w:sz w:val="22"/>
        </w:rPr>
        <w:t xml:space="preserve">. наук, доц., Уральский государственный экономический университет </w:t>
      </w:r>
      <w:r w:rsidR="009B189E" w:rsidRPr="00683562">
        <w:rPr>
          <w:rFonts w:eastAsiaTheme="minorEastAsia"/>
          <w:sz w:val="22"/>
          <w:lang w:eastAsia="ja-JP"/>
        </w:rPr>
        <w:t xml:space="preserve">(Екатеринбург)  </w:t>
      </w:r>
    </w:p>
    <w:p w:rsidR="009B189E" w:rsidRPr="00683562" w:rsidRDefault="009B189E" w:rsidP="009B189E">
      <w:pPr>
        <w:jc w:val="both"/>
        <w:rPr>
          <w:rFonts w:eastAsiaTheme="minorEastAsia"/>
          <w:sz w:val="22"/>
          <w:lang w:eastAsia="ja-JP"/>
        </w:rPr>
      </w:pPr>
    </w:p>
    <w:p w:rsidR="009B189E" w:rsidRPr="00683562" w:rsidRDefault="0007131A" w:rsidP="009B189E">
      <w:pPr>
        <w:rPr>
          <w:i/>
          <w:sz w:val="22"/>
        </w:rPr>
      </w:pPr>
      <w:r w:rsidRPr="00683562">
        <w:rPr>
          <w:i/>
          <w:sz w:val="22"/>
        </w:rPr>
        <w:t>ИНАУГУРАЦИОННАЯ РЕЧЬ. СТИЛИСТИЧЕСКИЙ АСПЕКТ. (НА ПРИМЕРЕ ИНАУГУРАЦИОННОЙ РЕЧИ ДОНАЛЬДА ТРАМПА)</w:t>
      </w:r>
    </w:p>
    <w:p w:rsidR="0007131A" w:rsidRPr="00683562" w:rsidRDefault="0007131A" w:rsidP="009B189E">
      <w:pPr>
        <w:rPr>
          <w:i/>
          <w:sz w:val="22"/>
        </w:rPr>
      </w:pPr>
    </w:p>
    <w:p w:rsidR="009B189E" w:rsidRPr="00683562" w:rsidRDefault="0007131A" w:rsidP="0007131A">
      <w:pPr>
        <w:pStyle w:val="ae"/>
        <w:numPr>
          <w:ilvl w:val="0"/>
          <w:numId w:val="15"/>
        </w:numPr>
        <w:rPr>
          <w:i/>
          <w:sz w:val="22"/>
        </w:rPr>
      </w:pPr>
      <w:r w:rsidRPr="00683562">
        <w:rPr>
          <w:b/>
          <w:sz w:val="22"/>
        </w:rPr>
        <w:t>Макарова Елена Николаевна</w:t>
      </w:r>
      <w:r w:rsidRPr="00683562">
        <w:rPr>
          <w:sz w:val="22"/>
        </w:rPr>
        <w:t xml:space="preserve">, </w:t>
      </w:r>
      <w:r w:rsidRPr="00683562">
        <w:rPr>
          <w:color w:val="000000"/>
          <w:sz w:val="22"/>
        </w:rPr>
        <w:t xml:space="preserve">канд. </w:t>
      </w:r>
      <w:proofErr w:type="spellStart"/>
      <w:r w:rsidRPr="00683562">
        <w:rPr>
          <w:color w:val="000000"/>
          <w:sz w:val="22"/>
        </w:rPr>
        <w:t>филол</w:t>
      </w:r>
      <w:proofErr w:type="spellEnd"/>
      <w:r w:rsidRPr="00683562">
        <w:rPr>
          <w:color w:val="000000"/>
          <w:sz w:val="22"/>
        </w:rPr>
        <w:t xml:space="preserve">. наук, доц., Уральский государственный экономический университет (Екатеринбург)  </w:t>
      </w:r>
    </w:p>
    <w:p w:rsidR="009B189E" w:rsidRPr="00683562" w:rsidRDefault="009B189E" w:rsidP="009B189E">
      <w:pPr>
        <w:rPr>
          <w:sz w:val="22"/>
        </w:rPr>
      </w:pPr>
    </w:p>
    <w:p w:rsidR="00247FDF" w:rsidRPr="00683562" w:rsidRDefault="003868FD" w:rsidP="009B189E">
      <w:pPr>
        <w:rPr>
          <w:i/>
          <w:sz w:val="22"/>
        </w:rPr>
      </w:pPr>
      <w:r w:rsidRPr="00683562">
        <w:rPr>
          <w:i/>
          <w:sz w:val="22"/>
        </w:rPr>
        <w:t>ФОКУС АНГЛИЙСКОЙ ФРАЗЫ И ЛИНГВИСТИЧЕСКИЕ СРЕДСТВА ЕГО МАРКИРОВКИ</w:t>
      </w:r>
    </w:p>
    <w:p w:rsidR="00E819DD" w:rsidRPr="00683562" w:rsidRDefault="00E819DD" w:rsidP="009B189E">
      <w:pPr>
        <w:rPr>
          <w:i/>
          <w:sz w:val="22"/>
        </w:rPr>
      </w:pPr>
    </w:p>
    <w:p w:rsidR="00E819DD" w:rsidRPr="00683562" w:rsidRDefault="00E819DD" w:rsidP="00E819DD">
      <w:pPr>
        <w:pStyle w:val="ae"/>
        <w:numPr>
          <w:ilvl w:val="0"/>
          <w:numId w:val="15"/>
        </w:numPr>
        <w:rPr>
          <w:color w:val="000000"/>
          <w:sz w:val="22"/>
          <w:szCs w:val="27"/>
        </w:rPr>
      </w:pPr>
      <w:r w:rsidRPr="00683562">
        <w:rPr>
          <w:b/>
          <w:sz w:val="22"/>
        </w:rPr>
        <w:t>Первухина Ирина Витальевна</w:t>
      </w:r>
      <w:r w:rsidRPr="00683562">
        <w:rPr>
          <w:sz w:val="22"/>
        </w:rPr>
        <w:t xml:space="preserve">, </w:t>
      </w:r>
      <w:r w:rsidRPr="00683562">
        <w:rPr>
          <w:color w:val="000000"/>
          <w:sz w:val="22"/>
          <w:szCs w:val="27"/>
        </w:rPr>
        <w:t xml:space="preserve">доцент, МА (США), доцент, Уральский государственный экономический университет (Екатеринбург)  </w:t>
      </w:r>
    </w:p>
    <w:p w:rsidR="00E819DD" w:rsidRPr="00683562" w:rsidRDefault="00E819DD" w:rsidP="00E819DD">
      <w:pPr>
        <w:pStyle w:val="ae"/>
        <w:rPr>
          <w:sz w:val="18"/>
        </w:rPr>
      </w:pPr>
    </w:p>
    <w:p w:rsidR="00E819DD" w:rsidRPr="00683562" w:rsidRDefault="00E819DD" w:rsidP="00E819DD">
      <w:pPr>
        <w:pStyle w:val="ae"/>
        <w:ind w:left="0"/>
        <w:rPr>
          <w:i/>
          <w:sz w:val="22"/>
        </w:rPr>
      </w:pPr>
      <w:r w:rsidRPr="00683562">
        <w:rPr>
          <w:i/>
          <w:sz w:val="22"/>
        </w:rPr>
        <w:t>ПЕРЕВОД ЭКОНОМИЧЕСКИХ ТЕКСТОВ: ПЕРЕВОДЧИК КАК СОАВТОР</w:t>
      </w:r>
    </w:p>
    <w:p w:rsidR="003868FD" w:rsidRPr="00683562" w:rsidRDefault="003868FD" w:rsidP="009B189E">
      <w:pPr>
        <w:rPr>
          <w:i/>
          <w:sz w:val="22"/>
        </w:rPr>
      </w:pPr>
    </w:p>
    <w:p w:rsidR="00B5184B" w:rsidRPr="00683562" w:rsidRDefault="00B5184B" w:rsidP="00B5184B">
      <w:pPr>
        <w:pStyle w:val="ae"/>
        <w:numPr>
          <w:ilvl w:val="0"/>
          <w:numId w:val="15"/>
        </w:numPr>
        <w:rPr>
          <w:sz w:val="22"/>
        </w:rPr>
      </w:pPr>
      <w:r w:rsidRPr="00683562">
        <w:rPr>
          <w:b/>
          <w:sz w:val="22"/>
        </w:rPr>
        <w:t>Соснина Наталья Георгиевна</w:t>
      </w:r>
      <w:r w:rsidRPr="00683562">
        <w:rPr>
          <w:sz w:val="22"/>
        </w:rPr>
        <w:t xml:space="preserve">,  старший преподаватель, Уральский государственный экономический университет (Екатеринбург)  </w:t>
      </w:r>
    </w:p>
    <w:p w:rsidR="00B5184B" w:rsidRPr="00683562" w:rsidRDefault="00B5184B" w:rsidP="00B5184B">
      <w:pPr>
        <w:pStyle w:val="ae"/>
        <w:rPr>
          <w:sz w:val="22"/>
        </w:rPr>
      </w:pPr>
    </w:p>
    <w:p w:rsidR="00B5184B" w:rsidRPr="00683562" w:rsidRDefault="00B5184B" w:rsidP="00B5184B">
      <w:pPr>
        <w:pStyle w:val="ae"/>
        <w:ind w:left="0"/>
        <w:rPr>
          <w:i/>
          <w:sz w:val="22"/>
        </w:rPr>
      </w:pPr>
      <w:r w:rsidRPr="00683562">
        <w:rPr>
          <w:i/>
          <w:sz w:val="22"/>
        </w:rPr>
        <w:t>СПЕЦИФИЧЕСКИЕ ОСОБЕННОСТИ НАУЧНОЙ ТЕРМИНОЛОГИИ: НА ПРИМЕРЕ СОЦИОКУЛЬТУРНОГО СЕРВИСА</w:t>
      </w:r>
    </w:p>
    <w:p w:rsidR="00B5184B" w:rsidRPr="00683562" w:rsidRDefault="00B5184B" w:rsidP="00B5184B">
      <w:pPr>
        <w:pStyle w:val="ae"/>
        <w:rPr>
          <w:sz w:val="22"/>
        </w:rPr>
      </w:pPr>
    </w:p>
    <w:p w:rsidR="00B5184B" w:rsidRPr="00683562" w:rsidRDefault="00B5184B" w:rsidP="00B5184B">
      <w:pPr>
        <w:pStyle w:val="ae"/>
        <w:numPr>
          <w:ilvl w:val="0"/>
          <w:numId w:val="15"/>
        </w:numPr>
        <w:rPr>
          <w:sz w:val="22"/>
        </w:rPr>
      </w:pPr>
      <w:proofErr w:type="spellStart"/>
      <w:r w:rsidRPr="00683562">
        <w:rPr>
          <w:b/>
          <w:sz w:val="22"/>
        </w:rPr>
        <w:t>Стихина</w:t>
      </w:r>
      <w:proofErr w:type="spellEnd"/>
      <w:r w:rsidRPr="00683562">
        <w:rPr>
          <w:b/>
          <w:sz w:val="22"/>
        </w:rPr>
        <w:t xml:space="preserve"> Ирина Александровна</w:t>
      </w:r>
      <w:r w:rsidRPr="00683562">
        <w:rPr>
          <w:sz w:val="22"/>
        </w:rPr>
        <w:t xml:space="preserve">, старший преподаватель, Уральский государственный экономический университет (Екатеринбург)  </w:t>
      </w:r>
    </w:p>
    <w:p w:rsidR="00B5184B" w:rsidRPr="00683562" w:rsidRDefault="00B5184B" w:rsidP="00B5184B">
      <w:pPr>
        <w:pStyle w:val="ae"/>
        <w:rPr>
          <w:sz w:val="22"/>
        </w:rPr>
      </w:pPr>
    </w:p>
    <w:p w:rsidR="00B5184B" w:rsidRPr="00683562" w:rsidRDefault="00B5184B" w:rsidP="00B5184B">
      <w:pPr>
        <w:pStyle w:val="ae"/>
        <w:ind w:left="0"/>
        <w:rPr>
          <w:i/>
          <w:sz w:val="22"/>
        </w:rPr>
      </w:pPr>
      <w:r w:rsidRPr="00683562">
        <w:rPr>
          <w:i/>
          <w:sz w:val="22"/>
        </w:rPr>
        <w:t>ВТОРАЯ МИРОВАЯ ВОЙНА И ПРОЦЕССЫ ДЕМИФОЛОГИЗАЦИИ В ШВЕЙЦАРСКОЙ НЕМЕЦКОЯЗЫЧНОЙ ЛИТЕРАТУРЕ XX ВЕКА</w:t>
      </w:r>
    </w:p>
    <w:p w:rsidR="00B5184B" w:rsidRPr="00B5184B" w:rsidRDefault="00B5184B" w:rsidP="00B5184B">
      <w:pPr>
        <w:pStyle w:val="ae"/>
        <w:rPr>
          <w:sz w:val="22"/>
        </w:rPr>
      </w:pPr>
    </w:p>
    <w:p w:rsidR="00B122F5" w:rsidRPr="00B122F5" w:rsidRDefault="00B122F5" w:rsidP="00B122F5">
      <w:pPr>
        <w:pStyle w:val="ae"/>
        <w:numPr>
          <w:ilvl w:val="0"/>
          <w:numId w:val="15"/>
        </w:numPr>
        <w:rPr>
          <w:sz w:val="22"/>
        </w:rPr>
      </w:pPr>
      <w:proofErr w:type="spellStart"/>
      <w:r w:rsidRPr="00B122F5">
        <w:rPr>
          <w:b/>
          <w:sz w:val="22"/>
        </w:rPr>
        <w:t>Томберг</w:t>
      </w:r>
      <w:proofErr w:type="spellEnd"/>
      <w:r w:rsidRPr="00B122F5">
        <w:rPr>
          <w:b/>
          <w:sz w:val="22"/>
        </w:rPr>
        <w:t xml:space="preserve"> Ольга Витальевна, </w:t>
      </w:r>
      <w:r w:rsidRPr="00B122F5">
        <w:rPr>
          <w:sz w:val="22"/>
        </w:rPr>
        <w:t xml:space="preserve">канд. </w:t>
      </w:r>
      <w:proofErr w:type="spellStart"/>
      <w:r w:rsidRPr="00B122F5">
        <w:rPr>
          <w:sz w:val="22"/>
        </w:rPr>
        <w:t>филол</w:t>
      </w:r>
      <w:proofErr w:type="spellEnd"/>
      <w:r w:rsidRPr="00B122F5">
        <w:rPr>
          <w:sz w:val="22"/>
        </w:rPr>
        <w:t>. наук, доц. каф</w:t>
      </w:r>
      <w:proofErr w:type="gramStart"/>
      <w:r w:rsidRPr="00B122F5">
        <w:rPr>
          <w:sz w:val="22"/>
        </w:rPr>
        <w:t>.и</w:t>
      </w:r>
      <w:proofErr w:type="gramEnd"/>
      <w:r w:rsidRPr="00B122F5">
        <w:rPr>
          <w:sz w:val="22"/>
        </w:rPr>
        <w:t xml:space="preserve">ностранных языков и перевода, </w:t>
      </w:r>
      <w:proofErr w:type="spellStart"/>
      <w:r w:rsidRPr="00B122F5">
        <w:rPr>
          <w:sz w:val="22"/>
        </w:rPr>
        <w:t>УрФУ</w:t>
      </w:r>
      <w:proofErr w:type="spellEnd"/>
      <w:r w:rsidRPr="00B122F5">
        <w:rPr>
          <w:sz w:val="22"/>
        </w:rPr>
        <w:t xml:space="preserve"> (Екатеринбург) </w:t>
      </w:r>
    </w:p>
    <w:p w:rsidR="00B122F5" w:rsidRPr="00B122F5" w:rsidRDefault="00B122F5" w:rsidP="00B122F5">
      <w:pPr>
        <w:rPr>
          <w:b/>
          <w:sz w:val="22"/>
        </w:rPr>
      </w:pPr>
    </w:p>
    <w:p w:rsidR="00256495" w:rsidRPr="00B122F5" w:rsidRDefault="00B122F5" w:rsidP="00B122F5">
      <w:pPr>
        <w:rPr>
          <w:i/>
          <w:sz w:val="22"/>
        </w:rPr>
      </w:pPr>
      <w:r w:rsidRPr="00B122F5">
        <w:rPr>
          <w:i/>
          <w:sz w:val="22"/>
        </w:rPr>
        <w:t>ϸÆT WAS GEOMORU IDES: НЕМНОГО О ЖЕНЩИНЕ В СРЕДНЕВЕКОВОЙ КУЛЬТУРЕ</w:t>
      </w:r>
    </w:p>
    <w:sectPr w:rsidR="00256495" w:rsidRPr="00B122F5" w:rsidSect="00E419F4">
      <w:pgSz w:w="11907" w:h="16839" w:code="9"/>
      <w:pgMar w:top="709" w:right="850" w:bottom="851" w:left="1276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561"/>
    <w:multiLevelType w:val="hybridMultilevel"/>
    <w:tmpl w:val="329E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0C9"/>
    <w:multiLevelType w:val="hybridMultilevel"/>
    <w:tmpl w:val="A67A2664"/>
    <w:lvl w:ilvl="0" w:tplc="2174C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03B52"/>
    <w:multiLevelType w:val="hybridMultilevel"/>
    <w:tmpl w:val="5030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7DE8"/>
    <w:multiLevelType w:val="hybridMultilevel"/>
    <w:tmpl w:val="329E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CF3"/>
    <w:multiLevelType w:val="multilevel"/>
    <w:tmpl w:val="2F568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22B296A"/>
    <w:multiLevelType w:val="hybridMultilevel"/>
    <w:tmpl w:val="A78047D0"/>
    <w:lvl w:ilvl="0" w:tplc="86F01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73306"/>
    <w:multiLevelType w:val="hybridMultilevel"/>
    <w:tmpl w:val="DC28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12236"/>
    <w:multiLevelType w:val="hybridMultilevel"/>
    <w:tmpl w:val="4D08B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341BA"/>
    <w:multiLevelType w:val="hybridMultilevel"/>
    <w:tmpl w:val="329E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C6376"/>
    <w:multiLevelType w:val="hybridMultilevel"/>
    <w:tmpl w:val="329E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71B1E"/>
    <w:multiLevelType w:val="hybridMultilevel"/>
    <w:tmpl w:val="F800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53447"/>
    <w:multiLevelType w:val="hybridMultilevel"/>
    <w:tmpl w:val="9846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D35A7"/>
    <w:multiLevelType w:val="hybridMultilevel"/>
    <w:tmpl w:val="6EC04AD8"/>
    <w:lvl w:ilvl="0" w:tplc="8E000B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448C1"/>
    <w:multiLevelType w:val="hybridMultilevel"/>
    <w:tmpl w:val="0E6C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B7AC4"/>
    <w:multiLevelType w:val="hybridMultilevel"/>
    <w:tmpl w:val="CECC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37978"/>
    <w:multiLevelType w:val="hybridMultilevel"/>
    <w:tmpl w:val="6668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E5881"/>
    <w:multiLevelType w:val="hybridMultilevel"/>
    <w:tmpl w:val="7F240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3508E"/>
    <w:multiLevelType w:val="multilevel"/>
    <w:tmpl w:val="4F20DA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E2173F6"/>
    <w:multiLevelType w:val="hybridMultilevel"/>
    <w:tmpl w:val="315E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01F79"/>
    <w:multiLevelType w:val="hybridMultilevel"/>
    <w:tmpl w:val="8E2E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63A69"/>
    <w:multiLevelType w:val="multilevel"/>
    <w:tmpl w:val="1BE226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>
    <w:nsid w:val="69C1605A"/>
    <w:multiLevelType w:val="hybridMultilevel"/>
    <w:tmpl w:val="0E08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36ED7"/>
    <w:multiLevelType w:val="hybridMultilevel"/>
    <w:tmpl w:val="AB28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D0A3A"/>
    <w:multiLevelType w:val="hybridMultilevel"/>
    <w:tmpl w:val="82B8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7"/>
  </w:num>
  <w:num w:numId="4">
    <w:abstractNumId w:val="21"/>
  </w:num>
  <w:num w:numId="5">
    <w:abstractNumId w:val="7"/>
  </w:num>
  <w:num w:numId="6">
    <w:abstractNumId w:val="5"/>
  </w:num>
  <w:num w:numId="7">
    <w:abstractNumId w:val="22"/>
  </w:num>
  <w:num w:numId="8">
    <w:abstractNumId w:val="16"/>
  </w:num>
  <w:num w:numId="9">
    <w:abstractNumId w:val="8"/>
  </w:num>
  <w:num w:numId="10">
    <w:abstractNumId w:val="23"/>
  </w:num>
  <w:num w:numId="11">
    <w:abstractNumId w:val="10"/>
  </w:num>
  <w:num w:numId="12">
    <w:abstractNumId w:val="1"/>
  </w:num>
  <w:num w:numId="13">
    <w:abstractNumId w:val="14"/>
  </w:num>
  <w:num w:numId="14">
    <w:abstractNumId w:val="12"/>
  </w:num>
  <w:num w:numId="15">
    <w:abstractNumId w:val="2"/>
  </w:num>
  <w:num w:numId="16">
    <w:abstractNumId w:val="15"/>
  </w:num>
  <w:num w:numId="17">
    <w:abstractNumId w:val="6"/>
  </w:num>
  <w:num w:numId="18">
    <w:abstractNumId w:val="18"/>
  </w:num>
  <w:num w:numId="19">
    <w:abstractNumId w:val="13"/>
  </w:num>
  <w:num w:numId="20">
    <w:abstractNumId w:val="19"/>
  </w:num>
  <w:num w:numId="21">
    <w:abstractNumId w:val="11"/>
  </w:num>
  <w:num w:numId="22">
    <w:abstractNumId w:val="0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78A"/>
    <w:rsid w:val="000017A9"/>
    <w:rsid w:val="0007131A"/>
    <w:rsid w:val="000B255A"/>
    <w:rsid w:val="000D36A4"/>
    <w:rsid w:val="001102A4"/>
    <w:rsid w:val="0013230F"/>
    <w:rsid w:val="00156BFA"/>
    <w:rsid w:val="00182E2D"/>
    <w:rsid w:val="001A4EF6"/>
    <w:rsid w:val="00247FDF"/>
    <w:rsid w:val="00256495"/>
    <w:rsid w:val="002668BB"/>
    <w:rsid w:val="002B0988"/>
    <w:rsid w:val="002C0806"/>
    <w:rsid w:val="002C16D8"/>
    <w:rsid w:val="002C674B"/>
    <w:rsid w:val="002E11C6"/>
    <w:rsid w:val="0038227D"/>
    <w:rsid w:val="003868FD"/>
    <w:rsid w:val="004907AD"/>
    <w:rsid w:val="004C2FB4"/>
    <w:rsid w:val="00535F36"/>
    <w:rsid w:val="0055028B"/>
    <w:rsid w:val="00590646"/>
    <w:rsid w:val="005E12F5"/>
    <w:rsid w:val="005E178A"/>
    <w:rsid w:val="005E70B2"/>
    <w:rsid w:val="00644B04"/>
    <w:rsid w:val="00657948"/>
    <w:rsid w:val="0068289E"/>
    <w:rsid w:val="00683562"/>
    <w:rsid w:val="00690B2E"/>
    <w:rsid w:val="006F1593"/>
    <w:rsid w:val="00701E3A"/>
    <w:rsid w:val="00712BCA"/>
    <w:rsid w:val="00727C8F"/>
    <w:rsid w:val="0076325A"/>
    <w:rsid w:val="007B4816"/>
    <w:rsid w:val="007D33FF"/>
    <w:rsid w:val="00845335"/>
    <w:rsid w:val="00857BF8"/>
    <w:rsid w:val="00865FEE"/>
    <w:rsid w:val="008A6159"/>
    <w:rsid w:val="009B189E"/>
    <w:rsid w:val="009D533F"/>
    <w:rsid w:val="00A51C65"/>
    <w:rsid w:val="00A6715E"/>
    <w:rsid w:val="00A75B0A"/>
    <w:rsid w:val="00AE6764"/>
    <w:rsid w:val="00B122F5"/>
    <w:rsid w:val="00B26354"/>
    <w:rsid w:val="00B367C3"/>
    <w:rsid w:val="00B5184B"/>
    <w:rsid w:val="00B81A6F"/>
    <w:rsid w:val="00C41C9F"/>
    <w:rsid w:val="00C4564D"/>
    <w:rsid w:val="00C503F8"/>
    <w:rsid w:val="00C80E25"/>
    <w:rsid w:val="00CE104B"/>
    <w:rsid w:val="00D1082B"/>
    <w:rsid w:val="00D450D5"/>
    <w:rsid w:val="00DA4A43"/>
    <w:rsid w:val="00DB36F5"/>
    <w:rsid w:val="00DB4039"/>
    <w:rsid w:val="00E419F4"/>
    <w:rsid w:val="00E819DD"/>
    <w:rsid w:val="00ED2A29"/>
    <w:rsid w:val="00ED523A"/>
    <w:rsid w:val="00F56FB9"/>
    <w:rsid w:val="00FA110F"/>
    <w:rsid w:val="00FA1C87"/>
    <w:rsid w:val="00FB2097"/>
    <w:rsid w:val="00FE37AA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C16D8"/>
    <w:pPr>
      <w:ind w:firstLine="567"/>
      <w:jc w:val="both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rsid w:val="002C16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uiPriority w:val="99"/>
    <w:rsid w:val="002C16D8"/>
    <w:pPr>
      <w:spacing w:after="0" w:line="240" w:lineRule="auto"/>
      <w:ind w:left="300" w:hanging="300"/>
      <w:jc w:val="both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styleId="a5">
    <w:name w:val="footnote text"/>
    <w:basedOn w:val="a"/>
    <w:link w:val="a6"/>
    <w:uiPriority w:val="99"/>
    <w:rsid w:val="002C16D8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2C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2C16D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2C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16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6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D53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Date"/>
    <w:basedOn w:val="a"/>
    <w:next w:val="a"/>
    <w:link w:val="ad"/>
    <w:uiPriority w:val="99"/>
    <w:semiHidden/>
    <w:unhideWhenUsed/>
    <w:rsid w:val="00712BCA"/>
  </w:style>
  <w:style w:type="character" w:customStyle="1" w:styleId="ad">
    <w:name w:val="Дата Знак"/>
    <w:basedOn w:val="a0"/>
    <w:link w:val="ac"/>
    <w:uiPriority w:val="99"/>
    <w:semiHidden/>
    <w:rsid w:val="00712B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156BFA"/>
    <w:pPr>
      <w:ind w:left="720"/>
      <w:contextualSpacing/>
    </w:pPr>
  </w:style>
  <w:style w:type="table" w:styleId="-6">
    <w:name w:val="Light Shading Accent 6"/>
    <w:basedOn w:val="a1"/>
    <w:uiPriority w:val="60"/>
    <w:rsid w:val="00B263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C16D8"/>
    <w:pPr>
      <w:ind w:firstLine="567"/>
      <w:jc w:val="both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rsid w:val="002C16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uiPriority w:val="99"/>
    <w:rsid w:val="002C16D8"/>
    <w:pPr>
      <w:spacing w:after="0" w:line="240" w:lineRule="auto"/>
      <w:ind w:left="300" w:hanging="300"/>
      <w:jc w:val="both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paragraph" w:styleId="a5">
    <w:name w:val="footnote text"/>
    <w:basedOn w:val="a"/>
    <w:link w:val="a6"/>
    <w:uiPriority w:val="99"/>
    <w:rsid w:val="002C16D8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2C1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2C16D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2C16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16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6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9D53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Date"/>
    <w:basedOn w:val="a"/>
    <w:next w:val="a"/>
    <w:link w:val="ad"/>
    <w:uiPriority w:val="99"/>
    <w:semiHidden/>
    <w:unhideWhenUsed/>
    <w:rsid w:val="00712BCA"/>
  </w:style>
  <w:style w:type="character" w:customStyle="1" w:styleId="ad">
    <w:name w:val="Дата Знак"/>
    <w:basedOn w:val="a0"/>
    <w:link w:val="ac"/>
    <w:uiPriority w:val="99"/>
    <w:semiHidden/>
    <w:rsid w:val="00712B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156BFA"/>
    <w:pPr>
      <w:ind w:left="720"/>
      <w:contextualSpacing/>
    </w:pPr>
  </w:style>
  <w:style w:type="table" w:styleId="-6">
    <w:name w:val="Light Shading Accent 6"/>
    <w:basedOn w:val="a1"/>
    <w:uiPriority w:val="60"/>
    <w:rsid w:val="00B263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9E17-3941-4D50-98EF-9F964E1C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856</Words>
  <Characters>4882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cp:lastPrinted>2017-02-27T12:11:00Z</cp:lastPrinted>
  <dcterms:created xsi:type="dcterms:W3CDTF">2017-02-27T12:19:00Z</dcterms:created>
  <dcterms:modified xsi:type="dcterms:W3CDTF">2017-02-27T12:19:00Z</dcterms:modified>
</cp:coreProperties>
</file>